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6" w:type="dxa"/>
        <w:tblInd w:w="-652" w:type="dxa"/>
        <w:tblLook w:val="01E0"/>
      </w:tblPr>
      <w:tblGrid>
        <w:gridCol w:w="4408"/>
        <w:gridCol w:w="5928"/>
      </w:tblGrid>
      <w:tr w:rsidR="001D5791" w:rsidRPr="001D5791" w:rsidTr="00AC6CC8">
        <w:tc>
          <w:tcPr>
            <w:tcW w:w="4408" w:type="dxa"/>
          </w:tcPr>
          <w:p w:rsidR="003E6A7A" w:rsidRPr="001D5791" w:rsidRDefault="003E6A7A" w:rsidP="000B409A">
            <w:pPr>
              <w:jc w:val="center"/>
              <w:rPr>
                <w:rFonts w:ascii="Times New Roman" w:hAnsi="Times New Roman" w:cs="Times New Roman"/>
                <w:b/>
                <w:sz w:val="26"/>
                <w:szCs w:val="26"/>
              </w:rPr>
            </w:pPr>
            <w:r w:rsidRPr="001D5791">
              <w:rPr>
                <w:rFonts w:ascii="Times New Roman" w:hAnsi="Times New Roman" w:cs="Times New Roman"/>
                <w:sz w:val="26"/>
                <w:szCs w:val="26"/>
              </w:rPr>
              <w:t>PHÒNG GD&amp;ĐT QUẢNG ĐIỀ</w:t>
            </w:r>
            <w:r w:rsidRPr="001D5791">
              <w:rPr>
                <w:rFonts w:ascii="Times New Roman" w:hAnsi="Times New Roman" w:cs="Times New Roman"/>
                <w:b/>
                <w:sz w:val="26"/>
                <w:szCs w:val="26"/>
              </w:rPr>
              <w:t>N</w:t>
            </w:r>
          </w:p>
          <w:p w:rsidR="003E6A7A" w:rsidRPr="001D5791" w:rsidRDefault="003749E4" w:rsidP="000B409A">
            <w:pPr>
              <w:jc w:val="center"/>
              <w:rPr>
                <w:rFonts w:ascii="Times New Roman" w:hAnsi="Times New Roman" w:cs="Times New Roman"/>
                <w:b/>
                <w:sz w:val="26"/>
                <w:szCs w:val="26"/>
              </w:rPr>
            </w:pPr>
            <w:r w:rsidRPr="003749E4">
              <w:rPr>
                <w:rFonts w:ascii="Times New Roman" w:hAnsi="Times New Roman" w:cs="Times New Roman"/>
                <w:noProof/>
                <w:sz w:val="26"/>
                <w:szCs w:val="26"/>
              </w:rPr>
              <w:pict>
                <v:line id="_x0000_s1026" style="position:absolute;left:0;text-align:left;z-index:251655680" from="54.05pt,18.1pt" to="160.45pt,18.1pt"/>
              </w:pict>
            </w:r>
            <w:r w:rsidR="003E6A7A" w:rsidRPr="001D5791">
              <w:rPr>
                <w:rFonts w:ascii="Times New Roman" w:hAnsi="Times New Roman" w:cs="Times New Roman"/>
                <w:b/>
                <w:sz w:val="26"/>
                <w:szCs w:val="26"/>
              </w:rPr>
              <w:t xml:space="preserve">TRƯỜNG TH </w:t>
            </w:r>
            <w:r w:rsidR="00037760">
              <w:rPr>
                <w:rFonts w:ascii="Times New Roman" w:hAnsi="Times New Roman" w:cs="Times New Roman"/>
                <w:b/>
                <w:sz w:val="26"/>
                <w:szCs w:val="26"/>
              </w:rPr>
              <w:t>QUẢNG THÁI</w:t>
            </w:r>
          </w:p>
          <w:p w:rsidR="003E6A7A" w:rsidRPr="001D5791" w:rsidRDefault="003E6A7A" w:rsidP="000B409A">
            <w:pPr>
              <w:jc w:val="center"/>
              <w:rPr>
                <w:rFonts w:ascii="Times New Roman" w:hAnsi="Times New Roman" w:cs="Times New Roman"/>
                <w:sz w:val="26"/>
                <w:szCs w:val="26"/>
              </w:rPr>
            </w:pPr>
          </w:p>
          <w:p w:rsidR="003E6A7A" w:rsidRPr="001D5791" w:rsidRDefault="003E6A7A" w:rsidP="00037760">
            <w:pPr>
              <w:jc w:val="center"/>
              <w:rPr>
                <w:rFonts w:ascii="Times New Roman" w:hAnsi="Times New Roman" w:cs="Times New Roman"/>
                <w:sz w:val="26"/>
                <w:szCs w:val="26"/>
              </w:rPr>
            </w:pPr>
            <w:r w:rsidRPr="001D5791">
              <w:rPr>
                <w:rFonts w:ascii="Times New Roman" w:hAnsi="Times New Roman" w:cs="Times New Roman"/>
                <w:sz w:val="26"/>
                <w:szCs w:val="26"/>
              </w:rPr>
              <w:t>Số</w:t>
            </w:r>
            <w:r w:rsidR="00037760">
              <w:rPr>
                <w:rFonts w:ascii="Times New Roman" w:hAnsi="Times New Roman" w:cs="Times New Roman"/>
                <w:sz w:val="26"/>
                <w:szCs w:val="26"/>
              </w:rPr>
              <w:t xml:space="preserve">  </w:t>
            </w:r>
            <w:r w:rsidR="00011F2A">
              <w:rPr>
                <w:rFonts w:ascii="Times New Roman" w:hAnsi="Times New Roman" w:cs="Times New Roman"/>
                <w:sz w:val="26"/>
                <w:szCs w:val="26"/>
              </w:rPr>
              <w:t>01</w:t>
            </w:r>
            <w:r w:rsidRPr="001D5791">
              <w:rPr>
                <w:rFonts w:ascii="Times New Roman" w:hAnsi="Times New Roman" w:cs="Times New Roman"/>
                <w:sz w:val="26"/>
                <w:szCs w:val="26"/>
              </w:rPr>
              <w:t>/KH-TH</w:t>
            </w:r>
            <w:r w:rsidR="00037760">
              <w:rPr>
                <w:rFonts w:ascii="Times New Roman" w:hAnsi="Times New Roman" w:cs="Times New Roman"/>
                <w:sz w:val="26"/>
                <w:szCs w:val="26"/>
              </w:rPr>
              <w:t>QT</w:t>
            </w:r>
          </w:p>
        </w:tc>
        <w:tc>
          <w:tcPr>
            <w:tcW w:w="5928" w:type="dxa"/>
          </w:tcPr>
          <w:p w:rsidR="003E6A7A" w:rsidRPr="001D5791" w:rsidRDefault="003E6A7A" w:rsidP="000B409A">
            <w:pPr>
              <w:jc w:val="center"/>
              <w:rPr>
                <w:rFonts w:ascii="Times New Roman" w:hAnsi="Times New Roman" w:cs="Times New Roman"/>
                <w:b/>
                <w:sz w:val="26"/>
                <w:szCs w:val="26"/>
              </w:rPr>
            </w:pPr>
            <w:r w:rsidRPr="001D5791">
              <w:rPr>
                <w:rFonts w:ascii="Times New Roman" w:hAnsi="Times New Roman" w:cs="Times New Roman"/>
                <w:b/>
                <w:sz w:val="26"/>
                <w:szCs w:val="26"/>
              </w:rPr>
              <w:t>CỘNG HÒA XÃ HỘI CHỦ NGHĨA VIỆT NAM</w:t>
            </w:r>
          </w:p>
          <w:p w:rsidR="003E6A7A" w:rsidRPr="001D5791" w:rsidRDefault="003749E4" w:rsidP="000B409A">
            <w:pPr>
              <w:jc w:val="center"/>
              <w:rPr>
                <w:rFonts w:ascii="Times New Roman" w:hAnsi="Times New Roman" w:cs="Times New Roman"/>
                <w:b/>
                <w:sz w:val="26"/>
                <w:szCs w:val="26"/>
              </w:rPr>
            </w:pPr>
            <w:r w:rsidRPr="003749E4">
              <w:rPr>
                <w:rFonts w:ascii="Times New Roman" w:hAnsi="Times New Roman" w:cs="Times New Roman"/>
                <w:noProof/>
                <w:sz w:val="26"/>
                <w:szCs w:val="26"/>
              </w:rPr>
              <w:pict>
                <v:line id="_x0000_s1027" style="position:absolute;left:0;text-align:left;z-index:251656704" from="62.75pt,17.6pt" to="222.35pt,17.6pt"/>
              </w:pict>
            </w:r>
            <w:r w:rsidR="003E6A7A" w:rsidRPr="001D5791">
              <w:rPr>
                <w:rFonts w:ascii="Times New Roman" w:hAnsi="Times New Roman" w:cs="Times New Roman"/>
                <w:b/>
                <w:sz w:val="26"/>
                <w:szCs w:val="26"/>
              </w:rPr>
              <w:t>Độc lập – Tự do – Hạnh phúc</w:t>
            </w:r>
          </w:p>
          <w:p w:rsidR="003E6A7A" w:rsidRPr="001D5791" w:rsidRDefault="003E6A7A" w:rsidP="000B409A">
            <w:pPr>
              <w:jc w:val="center"/>
              <w:rPr>
                <w:rFonts w:ascii="Times New Roman" w:hAnsi="Times New Roman" w:cs="Times New Roman"/>
                <w:b/>
                <w:sz w:val="26"/>
                <w:szCs w:val="26"/>
              </w:rPr>
            </w:pPr>
          </w:p>
          <w:p w:rsidR="003E6A7A" w:rsidRPr="001D5791" w:rsidRDefault="00037760" w:rsidP="00037760">
            <w:pPr>
              <w:jc w:val="center"/>
              <w:rPr>
                <w:rFonts w:ascii="Times New Roman" w:hAnsi="Times New Roman" w:cs="Times New Roman"/>
                <w:i/>
                <w:sz w:val="26"/>
                <w:szCs w:val="26"/>
              </w:rPr>
            </w:pPr>
            <w:r>
              <w:rPr>
                <w:rFonts w:ascii="Times New Roman" w:hAnsi="Times New Roman" w:cs="Times New Roman"/>
                <w:i/>
                <w:sz w:val="26"/>
                <w:szCs w:val="26"/>
              </w:rPr>
              <w:t>Quảng Thái</w:t>
            </w:r>
            <w:r w:rsidR="00B13812" w:rsidRPr="001D5791">
              <w:rPr>
                <w:rFonts w:ascii="Times New Roman" w:hAnsi="Times New Roman" w:cs="Times New Roman"/>
                <w:i/>
                <w:sz w:val="26"/>
                <w:szCs w:val="26"/>
              </w:rPr>
              <w:t xml:space="preserve">, ngày </w:t>
            </w:r>
            <w:r w:rsidR="009A491D" w:rsidRPr="001D5791">
              <w:rPr>
                <w:rFonts w:ascii="Times New Roman" w:hAnsi="Times New Roman" w:cs="Times New Roman"/>
                <w:i/>
                <w:sz w:val="26"/>
                <w:szCs w:val="26"/>
              </w:rPr>
              <w:t>2</w:t>
            </w:r>
            <w:r>
              <w:rPr>
                <w:rFonts w:ascii="Times New Roman" w:hAnsi="Times New Roman" w:cs="Times New Roman"/>
                <w:i/>
                <w:sz w:val="26"/>
                <w:szCs w:val="26"/>
              </w:rPr>
              <w:t xml:space="preserve">0 </w:t>
            </w:r>
            <w:r w:rsidR="00B13812" w:rsidRPr="001D5791">
              <w:rPr>
                <w:rFonts w:ascii="Times New Roman" w:hAnsi="Times New Roman" w:cs="Times New Roman"/>
                <w:i/>
                <w:sz w:val="26"/>
                <w:szCs w:val="26"/>
              </w:rPr>
              <w:t xml:space="preserve">tháng </w:t>
            </w:r>
            <w:r w:rsidR="00DB4C5B" w:rsidRPr="001D5791">
              <w:rPr>
                <w:rFonts w:ascii="Times New Roman" w:hAnsi="Times New Roman" w:cs="Times New Roman"/>
                <w:i/>
                <w:sz w:val="26"/>
                <w:szCs w:val="26"/>
              </w:rPr>
              <w:t>08</w:t>
            </w:r>
            <w:r w:rsidR="0051597D" w:rsidRPr="001D5791">
              <w:rPr>
                <w:rFonts w:ascii="Times New Roman" w:hAnsi="Times New Roman" w:cs="Times New Roman"/>
                <w:i/>
                <w:sz w:val="26"/>
                <w:szCs w:val="26"/>
              </w:rPr>
              <w:t xml:space="preserve"> năm 202</w:t>
            </w:r>
            <w:r w:rsidR="00B13812" w:rsidRPr="001D5791">
              <w:rPr>
                <w:rFonts w:ascii="Times New Roman" w:hAnsi="Times New Roman" w:cs="Times New Roman"/>
                <w:i/>
                <w:sz w:val="26"/>
                <w:szCs w:val="26"/>
              </w:rPr>
              <w:t>1</w:t>
            </w:r>
          </w:p>
        </w:tc>
      </w:tr>
    </w:tbl>
    <w:p w:rsidR="003E6A7A" w:rsidRPr="001D5791" w:rsidRDefault="003E6A7A" w:rsidP="00793A43">
      <w:pPr>
        <w:spacing w:before="120" w:after="120"/>
        <w:rPr>
          <w:rFonts w:ascii="Times New Roman" w:hAnsi="Times New Roman" w:cs="Times New Roman"/>
          <w:b/>
          <w:sz w:val="28"/>
          <w:szCs w:val="28"/>
        </w:rPr>
      </w:pPr>
    </w:p>
    <w:p w:rsidR="008F735C" w:rsidRPr="001D5791" w:rsidRDefault="003E6A7A" w:rsidP="00793A43">
      <w:pPr>
        <w:jc w:val="center"/>
        <w:rPr>
          <w:rFonts w:ascii="Times New Roman" w:hAnsi="Times New Roman" w:cs="Times New Roman"/>
          <w:b/>
          <w:sz w:val="30"/>
          <w:szCs w:val="28"/>
        </w:rPr>
      </w:pPr>
      <w:r w:rsidRPr="001D5791">
        <w:rPr>
          <w:rFonts w:ascii="Times New Roman" w:hAnsi="Times New Roman" w:cs="Times New Roman"/>
          <w:b/>
          <w:sz w:val="30"/>
          <w:szCs w:val="28"/>
        </w:rPr>
        <w:t xml:space="preserve">KẾ HOẠCH </w:t>
      </w:r>
    </w:p>
    <w:p w:rsidR="003E6A7A" w:rsidRPr="001D5791" w:rsidRDefault="003E6A7A" w:rsidP="00793A43">
      <w:pPr>
        <w:jc w:val="center"/>
        <w:rPr>
          <w:rFonts w:ascii="Times New Roman" w:hAnsi="Times New Roman" w:cs="Times New Roman"/>
          <w:b/>
          <w:sz w:val="28"/>
          <w:szCs w:val="28"/>
        </w:rPr>
      </w:pPr>
      <w:r w:rsidRPr="001D5791">
        <w:rPr>
          <w:rFonts w:ascii="Times New Roman" w:hAnsi="Times New Roman" w:cs="Times New Roman"/>
          <w:b/>
          <w:sz w:val="28"/>
          <w:szCs w:val="28"/>
        </w:rPr>
        <w:t xml:space="preserve">GIÁO DỤC </w:t>
      </w:r>
      <w:r w:rsidR="00793A43" w:rsidRPr="001D5791">
        <w:rPr>
          <w:rFonts w:ascii="Times New Roman" w:hAnsi="Times New Roman" w:cs="Times New Roman"/>
          <w:b/>
          <w:sz w:val="28"/>
          <w:szCs w:val="28"/>
        </w:rPr>
        <w:t>NĂM HỌC 2021-2022</w:t>
      </w:r>
    </w:p>
    <w:p w:rsidR="003E6A7A" w:rsidRPr="001D5791" w:rsidRDefault="003749E4" w:rsidP="00633C0B">
      <w:pPr>
        <w:spacing w:before="120" w:after="120"/>
        <w:ind w:firstLine="567"/>
        <w:jc w:val="both"/>
        <w:rPr>
          <w:rFonts w:ascii="Times New Roman" w:hAnsi="Times New Roman" w:cs="Times New Roman"/>
          <w:b/>
          <w:sz w:val="28"/>
          <w:szCs w:val="28"/>
        </w:rPr>
      </w:pPr>
      <w:r w:rsidRPr="003749E4">
        <w:rPr>
          <w:rFonts w:ascii="Times New Roman" w:hAnsi="Times New Roman" w:cs="Times New Roman"/>
          <w:noProof/>
          <w:sz w:val="28"/>
          <w:szCs w:val="28"/>
        </w:rPr>
        <w:pict>
          <v:line id="_x0000_s1028" style="position:absolute;left:0;text-align:left;z-index:251657728" from="184.8pt,2.4pt" to="283.6pt,2.4pt"/>
        </w:pict>
      </w:r>
    </w:p>
    <w:p w:rsidR="00762770" w:rsidRPr="001D5791" w:rsidRDefault="00762770"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 xml:space="preserve">I. Các </w:t>
      </w:r>
      <w:proofErr w:type="gramStart"/>
      <w:r w:rsidRPr="001D5791">
        <w:rPr>
          <w:rFonts w:ascii="Times New Roman" w:hAnsi="Times New Roman" w:cs="Times New Roman"/>
          <w:b/>
          <w:sz w:val="28"/>
          <w:szCs w:val="28"/>
        </w:rPr>
        <w:t>căn</w:t>
      </w:r>
      <w:proofErr w:type="gramEnd"/>
      <w:r w:rsidRPr="001D5791">
        <w:rPr>
          <w:rFonts w:ascii="Times New Roman" w:hAnsi="Times New Roman" w:cs="Times New Roman"/>
          <w:b/>
          <w:sz w:val="28"/>
          <w:szCs w:val="28"/>
        </w:rPr>
        <w:t xml:space="preserve"> cứ để xây dựng kế hoạch giáo dục nhà trường:</w:t>
      </w:r>
    </w:p>
    <w:p w:rsidR="003F1E95" w:rsidRPr="001D5791" w:rsidRDefault="003F1E9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Căn cứ </w:t>
      </w:r>
      <w:r w:rsidR="009711DF" w:rsidRPr="001D5791">
        <w:rPr>
          <w:rFonts w:ascii="Times New Roman" w:hAnsi="Times New Roman" w:cs="Times New Roman"/>
          <w:sz w:val="28"/>
          <w:szCs w:val="28"/>
        </w:rPr>
        <w:t>Quyết định số 16/2006/QĐ</w:t>
      </w:r>
      <w:r w:rsidRPr="001D5791">
        <w:rPr>
          <w:rFonts w:ascii="Times New Roman" w:hAnsi="Times New Roman" w:cs="Times New Roman"/>
          <w:sz w:val="28"/>
          <w:szCs w:val="28"/>
        </w:rPr>
        <w:t xml:space="preserve">-BGDĐT ngày </w:t>
      </w:r>
      <w:r w:rsidR="009711DF" w:rsidRPr="001D5791">
        <w:rPr>
          <w:rFonts w:ascii="Times New Roman" w:hAnsi="Times New Roman" w:cs="Times New Roman"/>
          <w:sz w:val="28"/>
          <w:szCs w:val="28"/>
        </w:rPr>
        <w:t>05</w:t>
      </w:r>
      <w:r w:rsidRPr="001D5791">
        <w:rPr>
          <w:rFonts w:ascii="Times New Roman" w:hAnsi="Times New Roman" w:cs="Times New Roman"/>
          <w:sz w:val="28"/>
          <w:szCs w:val="28"/>
        </w:rPr>
        <w:t xml:space="preserve"> tháng </w:t>
      </w:r>
      <w:r w:rsidR="009711DF" w:rsidRPr="001D5791">
        <w:rPr>
          <w:rFonts w:ascii="Times New Roman" w:hAnsi="Times New Roman" w:cs="Times New Roman"/>
          <w:sz w:val="28"/>
          <w:szCs w:val="28"/>
        </w:rPr>
        <w:t>05 năm 2006</w:t>
      </w:r>
      <w:r w:rsidRPr="001D5791">
        <w:rPr>
          <w:rFonts w:ascii="Times New Roman" w:hAnsi="Times New Roman" w:cs="Times New Roman"/>
          <w:sz w:val="28"/>
          <w:szCs w:val="28"/>
        </w:rPr>
        <w:t xml:space="preserve"> của Bộ Giáo dục và Đào tạo về Ban hành Chương trình giáo dục phổ thông </w:t>
      </w:r>
      <w:r w:rsidR="009711DF" w:rsidRPr="001D5791">
        <w:rPr>
          <w:rFonts w:ascii="Times New Roman" w:hAnsi="Times New Roman" w:cs="Times New Roman"/>
          <w:sz w:val="28"/>
          <w:szCs w:val="28"/>
        </w:rPr>
        <w:t xml:space="preserve">cấp tiểu </w:t>
      </w:r>
      <w:proofErr w:type="gramStart"/>
      <w:r w:rsidR="009711DF" w:rsidRPr="001D5791">
        <w:rPr>
          <w:rFonts w:ascii="Times New Roman" w:hAnsi="Times New Roman" w:cs="Times New Roman"/>
          <w:sz w:val="28"/>
          <w:szCs w:val="28"/>
        </w:rPr>
        <w:t>học</w:t>
      </w:r>
      <w:proofErr w:type="gramEnd"/>
      <w:r w:rsidRPr="001D5791">
        <w:rPr>
          <w:rFonts w:ascii="Times New Roman" w:hAnsi="Times New Roman" w:cs="Times New Roman"/>
          <w:sz w:val="28"/>
          <w:szCs w:val="28"/>
        </w:rPr>
        <w:t>;</w:t>
      </w:r>
    </w:p>
    <w:p w:rsidR="00C84EA1" w:rsidRPr="001D5791" w:rsidRDefault="00EE7C4E"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Căn cứ Thông tư 32/2018/TT-BGDĐT ngày 26 tháng 12 năm 2018 của Bộ Giáo dục và Đào tạo về Ban hành Chương trình giáo dục phổ thông 2018;</w:t>
      </w:r>
    </w:p>
    <w:p w:rsidR="00D5044E" w:rsidRPr="001D5791" w:rsidRDefault="00D5044E" w:rsidP="00CF55D6">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Căn cứ Hướng dẫn số 2345/BGDĐT-GDTH ngày 07 tháng 06 năm 2021 của Bộ Giáo dục và Đào tạo về hướng dẫn xây dựng kế hoạch giáo dục của nhà trường cấp tiểu học; Công văn số 1641/SGDĐT-GDTH ngày 25 tháng 06 năm 2021 của Sở Giáo dục và Đào tạo về hướng dẫn xây dựng kế hoạch giáo dục của nhà trường cấp tiểu học;</w:t>
      </w:r>
    </w:p>
    <w:p w:rsidR="00377D4B" w:rsidRPr="001D5791" w:rsidRDefault="005F7862" w:rsidP="00CF55D6">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Căn cứ Quyết định số 20</w:t>
      </w:r>
      <w:r w:rsidR="00011F2A">
        <w:rPr>
          <w:rFonts w:ascii="Times New Roman" w:hAnsi="Times New Roman" w:cs="Times New Roman"/>
          <w:sz w:val="28"/>
          <w:szCs w:val="28"/>
        </w:rPr>
        <w:t>83</w:t>
      </w:r>
      <w:r w:rsidRPr="001D5791">
        <w:rPr>
          <w:rFonts w:ascii="Times New Roman" w:hAnsi="Times New Roman" w:cs="Times New Roman"/>
          <w:sz w:val="28"/>
          <w:szCs w:val="28"/>
        </w:rPr>
        <w:t xml:space="preserve">/QĐ-UBND ngày </w:t>
      </w:r>
      <w:r w:rsidR="00011F2A">
        <w:rPr>
          <w:rFonts w:ascii="Times New Roman" w:hAnsi="Times New Roman" w:cs="Times New Roman"/>
          <w:sz w:val="28"/>
          <w:szCs w:val="28"/>
        </w:rPr>
        <w:t>21</w:t>
      </w:r>
      <w:r w:rsidRPr="001D5791">
        <w:rPr>
          <w:rFonts w:ascii="Times New Roman" w:hAnsi="Times New Roman" w:cs="Times New Roman"/>
          <w:sz w:val="28"/>
          <w:szCs w:val="28"/>
        </w:rPr>
        <w:t>/8/202</w:t>
      </w:r>
      <w:r w:rsidR="00011F2A">
        <w:rPr>
          <w:rFonts w:ascii="Times New Roman" w:hAnsi="Times New Roman" w:cs="Times New Roman"/>
          <w:sz w:val="28"/>
          <w:szCs w:val="28"/>
        </w:rPr>
        <w:t>1</w:t>
      </w:r>
      <w:r w:rsidRPr="001D5791">
        <w:rPr>
          <w:rFonts w:ascii="Times New Roman" w:hAnsi="Times New Roman" w:cs="Times New Roman"/>
          <w:sz w:val="28"/>
          <w:szCs w:val="28"/>
        </w:rPr>
        <w:t xml:space="preserve"> về </w:t>
      </w:r>
      <w:r w:rsidR="00011F2A">
        <w:rPr>
          <w:rFonts w:ascii="Times New Roman" w:hAnsi="Times New Roman" w:cs="Times New Roman"/>
          <w:sz w:val="28"/>
          <w:szCs w:val="28"/>
        </w:rPr>
        <w:t>Kế hoạch thời gian năm học 2021-2022 đối với giáo dục mầm non, giáo dục phổ thông và giáo dục thường xuyên;</w:t>
      </w:r>
      <w:r w:rsidR="00CF55D6">
        <w:rPr>
          <w:rFonts w:ascii="Times New Roman" w:hAnsi="Times New Roman" w:cs="Times New Roman"/>
          <w:sz w:val="28"/>
          <w:szCs w:val="28"/>
        </w:rPr>
        <w:t xml:space="preserve"> Hướng dẫn</w:t>
      </w:r>
      <w:r w:rsidR="00377D4B" w:rsidRPr="001D5791">
        <w:rPr>
          <w:rFonts w:ascii="Times New Roman" w:hAnsi="Times New Roman" w:cs="Times New Roman"/>
          <w:sz w:val="28"/>
          <w:szCs w:val="28"/>
        </w:rPr>
        <w:t xml:space="preserve"> số</w:t>
      </w:r>
      <w:r w:rsidR="00D5044E">
        <w:rPr>
          <w:rFonts w:ascii="Times New Roman" w:hAnsi="Times New Roman" w:cs="Times New Roman"/>
          <w:sz w:val="28"/>
          <w:szCs w:val="28"/>
        </w:rPr>
        <w:t xml:space="preserve"> 2361</w:t>
      </w:r>
      <w:r w:rsidR="00377D4B" w:rsidRPr="001D5791">
        <w:rPr>
          <w:rFonts w:ascii="Times New Roman" w:hAnsi="Times New Roman" w:cs="Times New Roman"/>
          <w:sz w:val="28"/>
          <w:szCs w:val="28"/>
        </w:rPr>
        <w:t>/SGDĐT-</w:t>
      </w:r>
      <w:r w:rsidR="00377D4B">
        <w:rPr>
          <w:rFonts w:ascii="Times New Roman" w:hAnsi="Times New Roman" w:cs="Times New Roman"/>
          <w:sz w:val="28"/>
          <w:szCs w:val="28"/>
        </w:rPr>
        <w:t>VP</w:t>
      </w:r>
      <w:r w:rsidR="00377D4B" w:rsidRPr="001D5791">
        <w:rPr>
          <w:rFonts w:ascii="Times New Roman" w:hAnsi="Times New Roman" w:cs="Times New Roman"/>
          <w:sz w:val="28"/>
          <w:szCs w:val="28"/>
        </w:rPr>
        <w:t xml:space="preserve"> ngày </w:t>
      </w:r>
      <w:r w:rsidR="00D5044E">
        <w:rPr>
          <w:rFonts w:ascii="Times New Roman" w:hAnsi="Times New Roman" w:cs="Times New Roman"/>
          <w:sz w:val="28"/>
          <w:szCs w:val="28"/>
        </w:rPr>
        <w:t>16</w:t>
      </w:r>
      <w:r w:rsidR="00377D4B" w:rsidRPr="001D5791">
        <w:rPr>
          <w:rFonts w:ascii="Times New Roman" w:hAnsi="Times New Roman" w:cs="Times New Roman"/>
          <w:sz w:val="28"/>
          <w:szCs w:val="28"/>
        </w:rPr>
        <w:t>/</w:t>
      </w:r>
      <w:r w:rsidR="00D5044E">
        <w:rPr>
          <w:rFonts w:ascii="Times New Roman" w:hAnsi="Times New Roman" w:cs="Times New Roman"/>
          <w:sz w:val="28"/>
          <w:szCs w:val="28"/>
        </w:rPr>
        <w:t>9</w:t>
      </w:r>
      <w:r w:rsidR="00377D4B" w:rsidRPr="001D5791">
        <w:rPr>
          <w:rFonts w:ascii="Times New Roman" w:hAnsi="Times New Roman" w:cs="Times New Roman"/>
          <w:sz w:val="28"/>
          <w:szCs w:val="28"/>
        </w:rPr>
        <w:t xml:space="preserve">/2021 của Sở Giáo dục và Đào tạo Thừa Thiên Huế về Hướng dẫn thực hiện nhiệm vụ giáo dục tiểu học năm học 2021-2022; Báo cáo số </w:t>
      </w:r>
      <w:r w:rsidR="00D5044E">
        <w:rPr>
          <w:rFonts w:ascii="Times New Roman" w:hAnsi="Times New Roman" w:cs="Times New Roman"/>
          <w:sz w:val="28"/>
          <w:szCs w:val="28"/>
        </w:rPr>
        <w:t>221</w:t>
      </w:r>
      <w:r w:rsidR="00377D4B" w:rsidRPr="001D5791">
        <w:rPr>
          <w:rFonts w:ascii="Times New Roman" w:hAnsi="Times New Roman" w:cs="Times New Roman"/>
          <w:sz w:val="28"/>
          <w:szCs w:val="28"/>
        </w:rPr>
        <w:t>/BC-</w:t>
      </w:r>
      <w:r w:rsidR="00D5044E">
        <w:rPr>
          <w:rFonts w:ascii="Times New Roman" w:hAnsi="Times New Roman" w:cs="Times New Roman"/>
          <w:sz w:val="28"/>
          <w:szCs w:val="28"/>
        </w:rPr>
        <w:t>UBND</w:t>
      </w:r>
      <w:r w:rsidR="00377D4B" w:rsidRPr="001D5791">
        <w:rPr>
          <w:rFonts w:ascii="Times New Roman" w:hAnsi="Times New Roman" w:cs="Times New Roman"/>
          <w:sz w:val="28"/>
          <w:szCs w:val="28"/>
        </w:rPr>
        <w:t xml:space="preserve"> ngày </w:t>
      </w:r>
      <w:r w:rsidR="00D5044E">
        <w:rPr>
          <w:rFonts w:ascii="Times New Roman" w:hAnsi="Times New Roman" w:cs="Times New Roman"/>
          <w:sz w:val="28"/>
          <w:szCs w:val="28"/>
        </w:rPr>
        <w:t>16</w:t>
      </w:r>
      <w:r w:rsidR="00377D4B" w:rsidRPr="001D5791">
        <w:rPr>
          <w:rFonts w:ascii="Times New Roman" w:hAnsi="Times New Roman" w:cs="Times New Roman"/>
          <w:sz w:val="28"/>
          <w:szCs w:val="28"/>
        </w:rPr>
        <w:t>/0</w:t>
      </w:r>
      <w:r w:rsidR="00D5044E">
        <w:rPr>
          <w:rFonts w:ascii="Times New Roman" w:hAnsi="Times New Roman" w:cs="Times New Roman"/>
          <w:sz w:val="28"/>
          <w:szCs w:val="28"/>
        </w:rPr>
        <w:t>9</w:t>
      </w:r>
      <w:r w:rsidR="00377D4B" w:rsidRPr="001D5791">
        <w:rPr>
          <w:rFonts w:ascii="Times New Roman" w:hAnsi="Times New Roman" w:cs="Times New Roman"/>
          <w:sz w:val="28"/>
          <w:szCs w:val="28"/>
        </w:rPr>
        <w:t xml:space="preserve">/2021 của </w:t>
      </w:r>
      <w:r w:rsidR="00D5044E">
        <w:rPr>
          <w:rFonts w:ascii="Times New Roman" w:hAnsi="Times New Roman" w:cs="Times New Roman"/>
          <w:sz w:val="28"/>
          <w:szCs w:val="28"/>
        </w:rPr>
        <w:t>UBND huyện Quảng Điền</w:t>
      </w:r>
      <w:r w:rsidR="00377D4B" w:rsidRPr="001D5791">
        <w:rPr>
          <w:rFonts w:ascii="Times New Roman" w:hAnsi="Times New Roman" w:cs="Times New Roman"/>
          <w:sz w:val="28"/>
          <w:szCs w:val="28"/>
        </w:rPr>
        <w:t xml:space="preserve"> </w:t>
      </w:r>
      <w:r w:rsidR="00377D4B">
        <w:rPr>
          <w:rFonts w:ascii="Times New Roman" w:hAnsi="Times New Roman" w:cs="Times New Roman"/>
          <w:sz w:val="28"/>
          <w:szCs w:val="28"/>
        </w:rPr>
        <w:t xml:space="preserve">về báo </w:t>
      </w:r>
      <w:r w:rsidR="00377D4B" w:rsidRPr="001D5791">
        <w:rPr>
          <w:rFonts w:ascii="Times New Roman" w:hAnsi="Times New Roman" w:cs="Times New Roman"/>
          <w:sz w:val="28"/>
          <w:szCs w:val="28"/>
        </w:rPr>
        <w:t xml:space="preserve">cáo tổng kết năm học 2020-2021 và </w:t>
      </w:r>
      <w:r w:rsidR="00D5044E">
        <w:rPr>
          <w:rFonts w:ascii="Times New Roman" w:hAnsi="Times New Roman" w:cs="Times New Roman"/>
          <w:sz w:val="28"/>
          <w:szCs w:val="28"/>
        </w:rPr>
        <w:t xml:space="preserve">triển khai phương hướng </w:t>
      </w:r>
      <w:r w:rsidR="00377D4B" w:rsidRPr="001D5791">
        <w:rPr>
          <w:rFonts w:ascii="Times New Roman" w:hAnsi="Times New Roman" w:cs="Times New Roman"/>
          <w:sz w:val="28"/>
          <w:szCs w:val="28"/>
        </w:rPr>
        <w:t xml:space="preserve">nhiệm vụ năm học 2021-2022; </w:t>
      </w:r>
      <w:r w:rsidR="00D5044E">
        <w:rPr>
          <w:rFonts w:ascii="Times New Roman" w:hAnsi="Times New Roman" w:cs="Times New Roman"/>
          <w:sz w:val="28"/>
          <w:szCs w:val="28"/>
        </w:rPr>
        <w:t>Công văn</w:t>
      </w:r>
      <w:r w:rsidR="00377D4B" w:rsidRPr="001D5791">
        <w:rPr>
          <w:rFonts w:ascii="Times New Roman" w:hAnsi="Times New Roman" w:cs="Times New Roman"/>
          <w:sz w:val="28"/>
          <w:szCs w:val="28"/>
        </w:rPr>
        <w:t xml:space="preserve"> số </w:t>
      </w:r>
      <w:r w:rsidR="00D5044E">
        <w:rPr>
          <w:rFonts w:ascii="Times New Roman" w:hAnsi="Times New Roman" w:cs="Times New Roman"/>
          <w:sz w:val="28"/>
          <w:szCs w:val="28"/>
        </w:rPr>
        <w:t>104</w:t>
      </w:r>
      <w:r w:rsidR="00377D4B" w:rsidRPr="001D5791">
        <w:rPr>
          <w:rFonts w:ascii="Times New Roman" w:hAnsi="Times New Roman" w:cs="Times New Roman"/>
          <w:sz w:val="28"/>
          <w:szCs w:val="28"/>
        </w:rPr>
        <w:t>/PGDĐT</w:t>
      </w:r>
      <w:r w:rsidR="00D5044E">
        <w:rPr>
          <w:rFonts w:ascii="Times New Roman" w:hAnsi="Times New Roman" w:cs="Times New Roman"/>
          <w:sz w:val="28"/>
          <w:szCs w:val="28"/>
        </w:rPr>
        <w:t>-TH</w:t>
      </w:r>
      <w:r w:rsidR="00CF55D6">
        <w:rPr>
          <w:rFonts w:ascii="Times New Roman" w:hAnsi="Times New Roman" w:cs="Times New Roman"/>
          <w:sz w:val="28"/>
          <w:szCs w:val="28"/>
        </w:rPr>
        <w:t xml:space="preserve"> </w:t>
      </w:r>
      <w:r w:rsidR="00377D4B" w:rsidRPr="001D5791">
        <w:rPr>
          <w:rFonts w:ascii="Times New Roman" w:hAnsi="Times New Roman" w:cs="Times New Roman"/>
          <w:sz w:val="28"/>
          <w:szCs w:val="28"/>
        </w:rPr>
        <w:t xml:space="preserve">ngày </w:t>
      </w:r>
      <w:r w:rsidR="00D5044E">
        <w:rPr>
          <w:rFonts w:ascii="Times New Roman" w:hAnsi="Times New Roman" w:cs="Times New Roman"/>
          <w:sz w:val="28"/>
          <w:szCs w:val="28"/>
        </w:rPr>
        <w:t>30</w:t>
      </w:r>
      <w:r w:rsidR="00377D4B" w:rsidRPr="001D5791">
        <w:rPr>
          <w:rFonts w:ascii="Times New Roman" w:hAnsi="Times New Roman" w:cs="Times New Roman"/>
          <w:sz w:val="28"/>
          <w:szCs w:val="28"/>
        </w:rPr>
        <w:t>/</w:t>
      </w:r>
      <w:r w:rsidR="00D5044E">
        <w:rPr>
          <w:rFonts w:ascii="Times New Roman" w:hAnsi="Times New Roman" w:cs="Times New Roman"/>
          <w:sz w:val="28"/>
          <w:szCs w:val="28"/>
        </w:rPr>
        <w:t>09</w:t>
      </w:r>
      <w:r w:rsidR="00377D4B" w:rsidRPr="001D5791">
        <w:rPr>
          <w:rFonts w:ascii="Times New Roman" w:hAnsi="Times New Roman" w:cs="Times New Roman"/>
          <w:sz w:val="28"/>
          <w:szCs w:val="28"/>
        </w:rPr>
        <w:t xml:space="preserve">/2021 của Phòng Giáo dục và Đào tạo Quảng Điền về Hướng dẫn thực hiện nhiệm vụ giáo dục tiểu học năm học 2021-2022; </w:t>
      </w:r>
    </w:p>
    <w:p w:rsidR="003F1E95" w:rsidRPr="001D5791" w:rsidRDefault="003F1E9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Căn cứ nghị quyết Đại hội Đảng bộ</w:t>
      </w:r>
      <w:r w:rsidR="00EE18D6" w:rsidRPr="001D5791">
        <w:rPr>
          <w:rFonts w:ascii="Times New Roman" w:hAnsi="Times New Roman" w:cs="Times New Roman"/>
          <w:sz w:val="28"/>
          <w:szCs w:val="28"/>
        </w:rPr>
        <w:t xml:space="preserve"> </w:t>
      </w:r>
      <w:r w:rsidR="00037760">
        <w:rPr>
          <w:rFonts w:ascii="Times New Roman" w:hAnsi="Times New Roman" w:cs="Times New Roman"/>
          <w:sz w:val="28"/>
          <w:szCs w:val="28"/>
        </w:rPr>
        <w:t>xã Quảng Thái</w:t>
      </w:r>
      <w:r w:rsidRPr="001D5791">
        <w:rPr>
          <w:rFonts w:ascii="Times New Roman" w:hAnsi="Times New Roman" w:cs="Times New Roman"/>
          <w:sz w:val="28"/>
          <w:szCs w:val="28"/>
        </w:rPr>
        <w:t xml:space="preserve"> lần thứ X</w:t>
      </w:r>
      <w:r w:rsidR="00037760">
        <w:rPr>
          <w:rFonts w:ascii="Times New Roman" w:hAnsi="Times New Roman" w:cs="Times New Roman"/>
          <w:sz w:val="28"/>
          <w:szCs w:val="28"/>
        </w:rPr>
        <w:t>III</w:t>
      </w:r>
      <w:r w:rsidRPr="001D5791">
        <w:rPr>
          <w:rFonts w:ascii="Times New Roman" w:hAnsi="Times New Roman" w:cs="Times New Roman"/>
          <w:sz w:val="28"/>
          <w:szCs w:val="28"/>
        </w:rPr>
        <w:t xml:space="preserve">, nhiệm kỳ 2020-2025; Nghị quyết đại hội Chi bộ Trường Tiểu học </w:t>
      </w:r>
      <w:r w:rsidR="00037760">
        <w:rPr>
          <w:rFonts w:ascii="Times New Roman" w:hAnsi="Times New Roman" w:cs="Times New Roman"/>
          <w:sz w:val="28"/>
          <w:szCs w:val="28"/>
        </w:rPr>
        <w:t>Quảng Thái</w:t>
      </w:r>
      <w:r w:rsidRPr="001D5791">
        <w:rPr>
          <w:rFonts w:ascii="Times New Roman" w:hAnsi="Times New Roman" w:cs="Times New Roman"/>
          <w:sz w:val="28"/>
          <w:szCs w:val="28"/>
        </w:rPr>
        <w:t xml:space="preserve"> lần thứ </w:t>
      </w:r>
      <w:r w:rsidR="00037760">
        <w:rPr>
          <w:rFonts w:ascii="Times New Roman" w:hAnsi="Times New Roman" w:cs="Times New Roman"/>
          <w:sz w:val="28"/>
          <w:szCs w:val="28"/>
        </w:rPr>
        <w:t>VII</w:t>
      </w:r>
      <w:r w:rsidRPr="001D5791">
        <w:rPr>
          <w:rFonts w:ascii="Times New Roman" w:hAnsi="Times New Roman" w:cs="Times New Roman"/>
          <w:sz w:val="28"/>
          <w:szCs w:val="28"/>
        </w:rPr>
        <w:t>I, nhiệm kỳ</w:t>
      </w:r>
      <w:r w:rsidR="00B81F9D" w:rsidRPr="001D5791">
        <w:rPr>
          <w:rFonts w:ascii="Times New Roman" w:hAnsi="Times New Roman" w:cs="Times New Roman"/>
          <w:sz w:val="28"/>
          <w:szCs w:val="28"/>
        </w:rPr>
        <w:t xml:space="preserve"> 2020-2023</w:t>
      </w:r>
      <w:r w:rsidRPr="001D5791">
        <w:rPr>
          <w:rFonts w:ascii="Times New Roman" w:hAnsi="Times New Roman" w:cs="Times New Roman"/>
          <w:sz w:val="28"/>
          <w:szCs w:val="28"/>
        </w:rPr>
        <w:t>;</w:t>
      </w:r>
    </w:p>
    <w:p w:rsidR="003F1E95" w:rsidRPr="001D5791" w:rsidRDefault="003F1E9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Căn cứ đặc điểm tình hình địa phương </w:t>
      </w:r>
      <w:r w:rsidR="00037760">
        <w:rPr>
          <w:rFonts w:ascii="Times New Roman" w:hAnsi="Times New Roman" w:cs="Times New Roman"/>
          <w:sz w:val="28"/>
          <w:szCs w:val="28"/>
        </w:rPr>
        <w:t xml:space="preserve">xã </w:t>
      </w:r>
      <w:r w:rsidR="00083404">
        <w:rPr>
          <w:rFonts w:ascii="Times New Roman" w:hAnsi="Times New Roman" w:cs="Times New Roman"/>
          <w:sz w:val="28"/>
          <w:szCs w:val="28"/>
        </w:rPr>
        <w:t>Q</w:t>
      </w:r>
      <w:r w:rsidR="00037760">
        <w:rPr>
          <w:rFonts w:ascii="Times New Roman" w:hAnsi="Times New Roman" w:cs="Times New Roman"/>
          <w:sz w:val="28"/>
          <w:szCs w:val="28"/>
        </w:rPr>
        <w:t>uảng Thái</w:t>
      </w:r>
      <w:r w:rsidR="00852538" w:rsidRPr="001D5791">
        <w:rPr>
          <w:rFonts w:ascii="Times New Roman" w:hAnsi="Times New Roman" w:cs="Times New Roman"/>
          <w:sz w:val="28"/>
          <w:szCs w:val="28"/>
        </w:rPr>
        <w:t xml:space="preserve"> </w:t>
      </w:r>
      <w:r w:rsidRPr="001D5791">
        <w:rPr>
          <w:rFonts w:ascii="Times New Roman" w:hAnsi="Times New Roman" w:cs="Times New Roman"/>
          <w:sz w:val="28"/>
          <w:szCs w:val="28"/>
        </w:rPr>
        <w:t xml:space="preserve">và thực tiễn giáo dục nhà trường. Trường Tiểu học </w:t>
      </w:r>
      <w:r w:rsidR="00037760">
        <w:rPr>
          <w:rFonts w:ascii="Times New Roman" w:hAnsi="Times New Roman" w:cs="Times New Roman"/>
          <w:sz w:val="28"/>
          <w:szCs w:val="28"/>
        </w:rPr>
        <w:t>Quảng Thái</w:t>
      </w:r>
      <w:r w:rsidRPr="001D5791">
        <w:rPr>
          <w:rFonts w:ascii="Times New Roman" w:hAnsi="Times New Roman" w:cs="Times New Roman"/>
          <w:sz w:val="28"/>
          <w:szCs w:val="28"/>
        </w:rPr>
        <w:t xml:space="preserve"> xây dựng kế hoạch giáo dục năm họ</w:t>
      </w:r>
      <w:r w:rsidR="00147806" w:rsidRPr="001D5791">
        <w:rPr>
          <w:rFonts w:ascii="Times New Roman" w:hAnsi="Times New Roman" w:cs="Times New Roman"/>
          <w:sz w:val="28"/>
          <w:szCs w:val="28"/>
        </w:rPr>
        <w:t>c 2021-2022</w:t>
      </w:r>
      <w:r w:rsidRPr="001D5791">
        <w:rPr>
          <w:rFonts w:ascii="Times New Roman" w:hAnsi="Times New Roman" w:cs="Times New Roman"/>
          <w:sz w:val="28"/>
          <w:szCs w:val="28"/>
        </w:rPr>
        <w:t xml:space="preserve"> với những n</w:t>
      </w:r>
      <w:r w:rsidR="00987F47" w:rsidRPr="001D5791">
        <w:rPr>
          <w:rFonts w:ascii="Times New Roman" w:hAnsi="Times New Roman" w:cs="Times New Roman"/>
          <w:sz w:val="28"/>
          <w:szCs w:val="28"/>
        </w:rPr>
        <w:t>ộ</w:t>
      </w:r>
      <w:r w:rsidRPr="001D5791">
        <w:rPr>
          <w:rFonts w:ascii="Times New Roman" w:hAnsi="Times New Roman" w:cs="Times New Roman"/>
          <w:sz w:val="28"/>
          <w:szCs w:val="28"/>
        </w:rPr>
        <w:t xml:space="preserve">i dung </w:t>
      </w:r>
      <w:r w:rsidR="00987F47" w:rsidRPr="001D5791">
        <w:rPr>
          <w:rFonts w:ascii="Times New Roman" w:hAnsi="Times New Roman" w:cs="Times New Roman"/>
          <w:sz w:val="28"/>
          <w:szCs w:val="28"/>
        </w:rPr>
        <w:t>sau:</w:t>
      </w:r>
    </w:p>
    <w:p w:rsidR="00987F47" w:rsidRPr="001D5791" w:rsidRDefault="00987F4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II. Điều kiện thực hiện chương trình năm học 2021-2022:</w:t>
      </w:r>
    </w:p>
    <w:p w:rsidR="00987F47" w:rsidRPr="001D5791" w:rsidRDefault="00987F47" w:rsidP="00633C0B">
      <w:pPr>
        <w:numPr>
          <w:ilvl w:val="0"/>
          <w:numId w:val="8"/>
        </w:numPr>
        <w:spacing w:before="120" w:after="120"/>
        <w:jc w:val="both"/>
        <w:rPr>
          <w:rFonts w:ascii="Times New Roman" w:hAnsi="Times New Roman" w:cs="Times New Roman"/>
          <w:b/>
          <w:sz w:val="28"/>
          <w:szCs w:val="28"/>
        </w:rPr>
      </w:pPr>
      <w:r w:rsidRPr="001D5791">
        <w:rPr>
          <w:rFonts w:ascii="Times New Roman" w:hAnsi="Times New Roman" w:cs="Times New Roman"/>
          <w:b/>
          <w:sz w:val="28"/>
          <w:szCs w:val="28"/>
        </w:rPr>
        <w:t>Đặc điểm tình hình kinh tế, văn hóa, xã hội địa phương:</w:t>
      </w:r>
    </w:p>
    <w:p w:rsidR="00037760" w:rsidRDefault="00037760" w:rsidP="00633C0B">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Quảng Thái</w:t>
      </w:r>
      <w:r w:rsidR="000B5C20" w:rsidRPr="001D5791">
        <w:rPr>
          <w:rFonts w:ascii="Times New Roman" w:hAnsi="Times New Roman" w:cs="Times New Roman"/>
          <w:sz w:val="28"/>
          <w:szCs w:val="28"/>
        </w:rPr>
        <w:t xml:space="preserve"> là </w:t>
      </w:r>
      <w:r>
        <w:rPr>
          <w:rFonts w:ascii="Times New Roman" w:hAnsi="Times New Roman" w:cs="Times New Roman"/>
          <w:sz w:val="28"/>
          <w:szCs w:val="28"/>
        </w:rPr>
        <w:t>xã thuộc vùng khó khăn</w:t>
      </w:r>
      <w:r w:rsidR="000B5C20" w:rsidRPr="001D5791">
        <w:rPr>
          <w:rFonts w:ascii="Times New Roman" w:hAnsi="Times New Roman" w:cs="Times New Roman"/>
          <w:sz w:val="28"/>
          <w:szCs w:val="28"/>
        </w:rPr>
        <w:t xml:space="preserve"> của huyện Quảng Điền, là địa phương có </w:t>
      </w:r>
      <w:r>
        <w:rPr>
          <w:rFonts w:ascii="Times New Roman" w:hAnsi="Times New Roman" w:cs="Times New Roman"/>
          <w:sz w:val="28"/>
          <w:szCs w:val="28"/>
        </w:rPr>
        <w:t xml:space="preserve">truyền thống anh hùng cách mạng, trong những năm trở lại đây, </w:t>
      </w:r>
      <w:r w:rsidR="000B5C20" w:rsidRPr="001D5791">
        <w:rPr>
          <w:rFonts w:ascii="Times New Roman" w:hAnsi="Times New Roman" w:cs="Times New Roman"/>
          <w:sz w:val="28"/>
          <w:szCs w:val="28"/>
        </w:rPr>
        <w:t xml:space="preserve">nền kinh tế phát triển </w:t>
      </w:r>
      <w:r>
        <w:rPr>
          <w:rFonts w:ascii="Times New Roman" w:hAnsi="Times New Roman" w:cs="Times New Roman"/>
          <w:sz w:val="28"/>
          <w:szCs w:val="28"/>
        </w:rPr>
        <w:t xml:space="preserve">khá </w:t>
      </w:r>
      <w:r w:rsidR="000B5C20" w:rsidRPr="001D5791">
        <w:rPr>
          <w:rFonts w:ascii="Times New Roman" w:hAnsi="Times New Roman" w:cs="Times New Roman"/>
          <w:sz w:val="28"/>
          <w:szCs w:val="28"/>
        </w:rPr>
        <w:t>mạ</w:t>
      </w:r>
      <w:r w:rsidR="00C20396" w:rsidRPr="001D5791">
        <w:rPr>
          <w:rFonts w:ascii="Times New Roman" w:hAnsi="Times New Roman" w:cs="Times New Roman"/>
          <w:sz w:val="28"/>
          <w:szCs w:val="28"/>
        </w:rPr>
        <w:t xml:space="preserve">nh trên tất cả các lĩnh vực, đời sống </w:t>
      </w:r>
      <w:r w:rsidR="002B5A98" w:rsidRPr="001D5791">
        <w:rPr>
          <w:rFonts w:ascii="Times New Roman" w:hAnsi="Times New Roman" w:cs="Times New Roman"/>
          <w:sz w:val="28"/>
          <w:szCs w:val="28"/>
        </w:rPr>
        <w:t>người</w:t>
      </w:r>
      <w:r w:rsidR="00C20396" w:rsidRPr="001D5791">
        <w:rPr>
          <w:rFonts w:ascii="Times New Roman" w:hAnsi="Times New Roman" w:cs="Times New Roman"/>
          <w:sz w:val="28"/>
          <w:szCs w:val="28"/>
        </w:rPr>
        <w:t xml:space="preserve"> dân đa số </w:t>
      </w:r>
      <w:r w:rsidR="002B5A98" w:rsidRPr="001D5791">
        <w:rPr>
          <w:rFonts w:ascii="Times New Roman" w:hAnsi="Times New Roman" w:cs="Times New Roman"/>
          <w:sz w:val="28"/>
          <w:szCs w:val="28"/>
        </w:rPr>
        <w:t>ổn định</w:t>
      </w:r>
      <w:r>
        <w:rPr>
          <w:rFonts w:ascii="Times New Roman" w:hAnsi="Times New Roman" w:cs="Times New Roman"/>
          <w:sz w:val="28"/>
          <w:szCs w:val="28"/>
        </w:rPr>
        <w:t>.</w:t>
      </w:r>
    </w:p>
    <w:p w:rsidR="00C20396" w:rsidRPr="001D5791" w:rsidRDefault="00C2039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Là địa phương có nền văn hóa phát triển gắn liền với nhiều mốc son lịch sử lâu đời như</w:t>
      </w:r>
      <w:r w:rsidR="0075500C" w:rsidRPr="001D5791">
        <w:rPr>
          <w:rFonts w:ascii="Times New Roman" w:hAnsi="Times New Roman" w:cs="Times New Roman"/>
          <w:sz w:val="28"/>
          <w:szCs w:val="28"/>
        </w:rPr>
        <w:t>:</w:t>
      </w:r>
      <w:r w:rsidRPr="001D5791">
        <w:rPr>
          <w:rFonts w:ascii="Times New Roman" w:hAnsi="Times New Roman" w:cs="Times New Roman"/>
          <w:sz w:val="28"/>
          <w:szCs w:val="28"/>
        </w:rPr>
        <w:t xml:space="preserve"> Đình làng </w:t>
      </w:r>
      <w:r w:rsidR="00037760">
        <w:rPr>
          <w:rFonts w:ascii="Times New Roman" w:hAnsi="Times New Roman" w:cs="Times New Roman"/>
          <w:sz w:val="28"/>
          <w:szCs w:val="28"/>
        </w:rPr>
        <w:t>Phong Lai</w:t>
      </w:r>
      <w:r w:rsidRPr="001D5791">
        <w:rPr>
          <w:rFonts w:ascii="Times New Roman" w:hAnsi="Times New Roman" w:cs="Times New Roman"/>
          <w:sz w:val="28"/>
          <w:szCs w:val="28"/>
        </w:rPr>
        <w:t xml:space="preserve">; </w:t>
      </w:r>
      <w:r w:rsidR="00037760">
        <w:rPr>
          <w:rFonts w:ascii="Times New Roman" w:hAnsi="Times New Roman" w:cs="Times New Roman"/>
          <w:sz w:val="28"/>
          <w:szCs w:val="28"/>
        </w:rPr>
        <w:t>khu đầm phá Tam Giang</w:t>
      </w:r>
      <w:r w:rsidRPr="001D5791">
        <w:rPr>
          <w:rFonts w:ascii="Times New Roman" w:hAnsi="Times New Roman" w:cs="Times New Roman"/>
          <w:sz w:val="28"/>
          <w:szCs w:val="28"/>
        </w:rPr>
        <w:t xml:space="preserve">; </w:t>
      </w:r>
      <w:r w:rsidR="00037760">
        <w:rPr>
          <w:rFonts w:ascii="Times New Roman" w:hAnsi="Times New Roman" w:cs="Times New Roman"/>
          <w:sz w:val="28"/>
          <w:szCs w:val="28"/>
        </w:rPr>
        <w:t xml:space="preserve">Sông Nịu hiền hòa, người dân vốn chịu thương chịu khó trong </w:t>
      </w:r>
      <w:proofErr w:type="gramStart"/>
      <w:r w:rsidR="00037760">
        <w:rPr>
          <w:rFonts w:ascii="Times New Roman" w:hAnsi="Times New Roman" w:cs="Times New Roman"/>
          <w:sz w:val="28"/>
          <w:szCs w:val="28"/>
        </w:rPr>
        <w:t>lao</w:t>
      </w:r>
      <w:proofErr w:type="gramEnd"/>
      <w:r w:rsidR="00037760">
        <w:rPr>
          <w:rFonts w:ascii="Times New Roman" w:hAnsi="Times New Roman" w:cs="Times New Roman"/>
          <w:sz w:val="28"/>
          <w:szCs w:val="28"/>
        </w:rPr>
        <w:t xml:space="preserve"> động sản xuất.</w:t>
      </w:r>
    </w:p>
    <w:p w:rsidR="00C20396" w:rsidRPr="001D5791" w:rsidRDefault="00E45DF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Mạng lưới q</w:t>
      </w:r>
      <w:r w:rsidR="006E71B2" w:rsidRPr="001D5791">
        <w:rPr>
          <w:rFonts w:ascii="Times New Roman" w:hAnsi="Times New Roman" w:cs="Times New Roman"/>
          <w:sz w:val="28"/>
          <w:szCs w:val="28"/>
        </w:rPr>
        <w:t xml:space="preserve">uốc phòng, </w:t>
      </w:r>
      <w:proofErr w:type="gramStart"/>
      <w:r w:rsidR="006E71B2" w:rsidRPr="001D5791">
        <w:rPr>
          <w:rFonts w:ascii="Times New Roman" w:hAnsi="Times New Roman" w:cs="Times New Roman"/>
          <w:sz w:val="28"/>
          <w:szCs w:val="28"/>
        </w:rPr>
        <w:t>a</w:t>
      </w:r>
      <w:r w:rsidR="00C20396" w:rsidRPr="001D5791">
        <w:rPr>
          <w:rFonts w:ascii="Times New Roman" w:hAnsi="Times New Roman" w:cs="Times New Roman"/>
          <w:sz w:val="28"/>
          <w:szCs w:val="28"/>
        </w:rPr>
        <w:t>n</w:t>
      </w:r>
      <w:proofErr w:type="gramEnd"/>
      <w:r w:rsidR="00C20396" w:rsidRPr="001D5791">
        <w:rPr>
          <w:rFonts w:ascii="Times New Roman" w:hAnsi="Times New Roman" w:cs="Times New Roman"/>
          <w:sz w:val="28"/>
          <w:szCs w:val="28"/>
        </w:rPr>
        <w:t xml:space="preserve"> ninh, chính trị </w:t>
      </w:r>
      <w:r w:rsidRPr="001D5791">
        <w:rPr>
          <w:rFonts w:ascii="Times New Roman" w:hAnsi="Times New Roman" w:cs="Times New Roman"/>
          <w:sz w:val="28"/>
          <w:szCs w:val="28"/>
        </w:rPr>
        <w:t xml:space="preserve">luôn </w:t>
      </w:r>
      <w:r w:rsidR="00C20396" w:rsidRPr="001D5791">
        <w:rPr>
          <w:rFonts w:ascii="Times New Roman" w:hAnsi="Times New Roman" w:cs="Times New Roman"/>
          <w:sz w:val="28"/>
          <w:szCs w:val="28"/>
        </w:rPr>
        <w:t>được giữ vững</w:t>
      </w:r>
      <w:r w:rsidR="006E71B2" w:rsidRPr="001D5791">
        <w:rPr>
          <w:rFonts w:ascii="Times New Roman" w:hAnsi="Times New Roman" w:cs="Times New Roman"/>
          <w:sz w:val="28"/>
          <w:szCs w:val="28"/>
        </w:rPr>
        <w:t xml:space="preserve">. </w:t>
      </w:r>
      <w:proofErr w:type="gramStart"/>
      <w:r w:rsidR="006E71B2" w:rsidRPr="001D5791">
        <w:rPr>
          <w:rFonts w:ascii="Times New Roman" w:hAnsi="Times New Roman" w:cs="Times New Roman"/>
          <w:sz w:val="28"/>
          <w:szCs w:val="28"/>
        </w:rPr>
        <w:t>Hệ thống giao thông thuận lợi</w:t>
      </w:r>
      <w:r w:rsidR="0002627F" w:rsidRPr="001D5791">
        <w:rPr>
          <w:rFonts w:ascii="Times New Roman" w:hAnsi="Times New Roman" w:cs="Times New Roman"/>
          <w:sz w:val="28"/>
          <w:szCs w:val="28"/>
        </w:rPr>
        <w:t>.</w:t>
      </w:r>
      <w:proofErr w:type="gramEnd"/>
    </w:p>
    <w:p w:rsidR="0002627F" w:rsidRPr="001D5791" w:rsidRDefault="00415024"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 Đặc điểm tình hình nhà trường năm học 2021-2022:</w:t>
      </w:r>
    </w:p>
    <w:p w:rsidR="006F3CC6" w:rsidRPr="001D5791" w:rsidRDefault="006F3CC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2.1. Đặc điểm học sinh của trường:</w:t>
      </w:r>
    </w:p>
    <w:p w:rsidR="00415024" w:rsidRPr="001D5791" w:rsidRDefault="007110E9"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A5D5E" w:rsidRPr="001D5791">
        <w:rPr>
          <w:rFonts w:ascii="Times New Roman" w:hAnsi="Times New Roman" w:cs="Times New Roman"/>
          <w:sz w:val="28"/>
          <w:szCs w:val="28"/>
        </w:rPr>
        <w:t xml:space="preserve">Năm học 2021-2022 trường có </w:t>
      </w:r>
      <w:r w:rsidR="00E42E0D" w:rsidRPr="001D5791">
        <w:rPr>
          <w:rFonts w:ascii="Times New Roman" w:hAnsi="Times New Roman" w:cs="Times New Roman"/>
          <w:sz w:val="28"/>
          <w:szCs w:val="28"/>
        </w:rPr>
        <w:t xml:space="preserve">đủ cơ cấu số lượng học sinh </w:t>
      </w:r>
      <w:proofErr w:type="gramStart"/>
      <w:r w:rsidR="00E42E0D" w:rsidRPr="001D5791">
        <w:rPr>
          <w:rFonts w:ascii="Times New Roman" w:hAnsi="Times New Roman" w:cs="Times New Roman"/>
          <w:sz w:val="28"/>
          <w:szCs w:val="28"/>
        </w:rPr>
        <w:t>theo</w:t>
      </w:r>
      <w:proofErr w:type="gramEnd"/>
      <w:r w:rsidR="00E42E0D" w:rsidRPr="001D5791">
        <w:rPr>
          <w:rFonts w:ascii="Times New Roman" w:hAnsi="Times New Roman" w:cs="Times New Roman"/>
          <w:sz w:val="28"/>
          <w:szCs w:val="28"/>
        </w:rPr>
        <w:t xml:space="preserve"> quy định của Điều lệ trường tiểu học, gồm </w:t>
      </w:r>
      <w:r w:rsidR="00EA5D5E" w:rsidRPr="001D5791">
        <w:rPr>
          <w:rFonts w:ascii="Times New Roman" w:hAnsi="Times New Roman" w:cs="Times New Roman"/>
          <w:sz w:val="28"/>
          <w:szCs w:val="28"/>
        </w:rPr>
        <w:t>1</w:t>
      </w:r>
      <w:r w:rsidR="00037760">
        <w:rPr>
          <w:rFonts w:ascii="Times New Roman" w:hAnsi="Times New Roman" w:cs="Times New Roman"/>
          <w:sz w:val="28"/>
          <w:szCs w:val="28"/>
        </w:rPr>
        <w:t>3</w:t>
      </w:r>
      <w:r w:rsidR="00EA5D5E" w:rsidRPr="001D5791">
        <w:rPr>
          <w:rFonts w:ascii="Times New Roman" w:hAnsi="Times New Roman" w:cs="Times New Roman"/>
          <w:sz w:val="28"/>
          <w:szCs w:val="28"/>
        </w:rPr>
        <w:t xml:space="preserve"> lớ</w:t>
      </w:r>
      <w:r w:rsidR="00E42E0D" w:rsidRPr="001D5791">
        <w:rPr>
          <w:rFonts w:ascii="Times New Roman" w:hAnsi="Times New Roman" w:cs="Times New Roman"/>
          <w:sz w:val="28"/>
          <w:szCs w:val="28"/>
        </w:rPr>
        <w:t>p, cụ thể như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1"/>
        <w:gridCol w:w="1541"/>
        <w:gridCol w:w="1541"/>
        <w:gridCol w:w="1542"/>
        <w:gridCol w:w="3191"/>
      </w:tblGrid>
      <w:tr w:rsidR="001D5791" w:rsidRPr="001D5791" w:rsidTr="00D95670">
        <w:trPr>
          <w:trHeight w:val="611"/>
        </w:trPr>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Khối</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Số lớp</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T.Số HS</w:t>
            </w:r>
          </w:p>
        </w:tc>
        <w:tc>
          <w:tcPr>
            <w:tcW w:w="1542"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Nữ</w:t>
            </w:r>
          </w:p>
        </w:tc>
        <w:tc>
          <w:tcPr>
            <w:tcW w:w="3191" w:type="dxa"/>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Ghi chú</w:t>
            </w:r>
          </w:p>
        </w:tc>
      </w:tr>
      <w:tr w:rsidR="001D5791" w:rsidRPr="001D5791" w:rsidTr="00D95670">
        <w:trPr>
          <w:trHeight w:val="294"/>
        </w:trPr>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Lớp 1</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3</w:t>
            </w:r>
          </w:p>
        </w:tc>
        <w:tc>
          <w:tcPr>
            <w:tcW w:w="1541" w:type="dxa"/>
            <w:shd w:val="clear" w:color="auto" w:fill="auto"/>
            <w:vAlign w:val="center"/>
          </w:tcPr>
          <w:p w:rsidR="00E42E0D" w:rsidRPr="001D5791" w:rsidRDefault="00037760" w:rsidP="00FD0489">
            <w:pPr>
              <w:spacing w:before="120" w:after="120"/>
              <w:jc w:val="center"/>
              <w:rPr>
                <w:rFonts w:ascii="Times New Roman" w:hAnsi="Times New Roman" w:cs="Times New Roman"/>
                <w:sz w:val="28"/>
                <w:szCs w:val="28"/>
              </w:rPr>
            </w:pPr>
            <w:r>
              <w:rPr>
                <w:rFonts w:ascii="Times New Roman" w:hAnsi="Times New Roman" w:cs="Times New Roman"/>
                <w:sz w:val="28"/>
                <w:szCs w:val="28"/>
              </w:rPr>
              <w:t>8</w:t>
            </w:r>
            <w:r w:rsidR="00FD0489">
              <w:rPr>
                <w:rFonts w:ascii="Times New Roman" w:hAnsi="Times New Roman" w:cs="Times New Roman"/>
                <w:sz w:val="28"/>
                <w:szCs w:val="28"/>
              </w:rPr>
              <w:t>0</w:t>
            </w:r>
          </w:p>
        </w:tc>
        <w:tc>
          <w:tcPr>
            <w:tcW w:w="1542" w:type="dxa"/>
            <w:shd w:val="clear" w:color="auto" w:fill="auto"/>
            <w:vAlign w:val="center"/>
          </w:tcPr>
          <w:p w:rsidR="00E42E0D" w:rsidRPr="001D5791" w:rsidRDefault="00315976" w:rsidP="00FD0489">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3</w:t>
            </w:r>
            <w:r w:rsidR="00FD0489">
              <w:rPr>
                <w:rFonts w:ascii="Times New Roman" w:hAnsi="Times New Roman" w:cs="Times New Roman"/>
                <w:sz w:val="28"/>
                <w:szCs w:val="28"/>
              </w:rPr>
              <w:t>5</w:t>
            </w:r>
          </w:p>
        </w:tc>
        <w:tc>
          <w:tcPr>
            <w:tcW w:w="3191" w:type="dxa"/>
            <w:vMerge w:val="restart"/>
            <w:vAlign w:val="center"/>
          </w:tcPr>
          <w:p w:rsidR="00E42E0D" w:rsidRPr="001D5791" w:rsidRDefault="00E42E0D" w:rsidP="00633C0B">
            <w:pPr>
              <w:spacing w:before="120" w:after="120"/>
              <w:jc w:val="center"/>
              <w:rPr>
                <w:rFonts w:ascii="Times New Roman" w:hAnsi="Times New Roman" w:cs="Times New Roman"/>
                <w:sz w:val="28"/>
                <w:szCs w:val="28"/>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2</w:t>
            </w:r>
          </w:p>
        </w:tc>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3</w:t>
            </w:r>
          </w:p>
        </w:tc>
        <w:tc>
          <w:tcPr>
            <w:tcW w:w="1541" w:type="dxa"/>
            <w:shd w:val="clear" w:color="auto" w:fill="auto"/>
            <w:vAlign w:val="center"/>
          </w:tcPr>
          <w:p w:rsidR="00932CE3" w:rsidRPr="001D5791" w:rsidRDefault="006F48B1" w:rsidP="00F35F10">
            <w:pPr>
              <w:spacing w:before="120" w:after="120"/>
              <w:jc w:val="center"/>
              <w:rPr>
                <w:rFonts w:ascii="Times New Roman" w:hAnsi="Times New Roman" w:cs="Times New Roman"/>
                <w:sz w:val="28"/>
                <w:szCs w:val="28"/>
              </w:rPr>
            </w:pPr>
            <w:r>
              <w:rPr>
                <w:rFonts w:ascii="Times New Roman" w:hAnsi="Times New Roman" w:cs="Times New Roman"/>
                <w:sz w:val="28"/>
                <w:szCs w:val="28"/>
              </w:rPr>
              <w:t>7</w:t>
            </w:r>
            <w:r w:rsidR="00F35F10">
              <w:rPr>
                <w:rFonts w:ascii="Times New Roman" w:hAnsi="Times New Roman" w:cs="Times New Roman"/>
                <w:sz w:val="28"/>
                <w:szCs w:val="28"/>
              </w:rPr>
              <w:t>0</w:t>
            </w:r>
          </w:p>
        </w:tc>
        <w:tc>
          <w:tcPr>
            <w:tcW w:w="1542" w:type="dxa"/>
            <w:shd w:val="clear" w:color="auto" w:fill="auto"/>
            <w:vAlign w:val="center"/>
          </w:tcPr>
          <w:p w:rsidR="00932CE3" w:rsidRPr="001D5791" w:rsidRDefault="006F48B1" w:rsidP="00F35F10">
            <w:pPr>
              <w:spacing w:before="120" w:after="120"/>
              <w:jc w:val="center"/>
              <w:rPr>
                <w:rFonts w:ascii="Times New Roman" w:hAnsi="Times New Roman" w:cs="Times New Roman"/>
                <w:sz w:val="28"/>
                <w:szCs w:val="28"/>
              </w:rPr>
            </w:pPr>
            <w:r>
              <w:rPr>
                <w:rFonts w:ascii="Times New Roman" w:hAnsi="Times New Roman" w:cs="Times New Roman"/>
                <w:sz w:val="28"/>
                <w:szCs w:val="28"/>
              </w:rPr>
              <w:t>3</w:t>
            </w:r>
            <w:r w:rsidR="00F35F10">
              <w:rPr>
                <w:rFonts w:ascii="Times New Roman" w:hAnsi="Times New Roman" w:cs="Times New Roman"/>
                <w:sz w:val="28"/>
                <w:szCs w:val="28"/>
              </w:rPr>
              <w:t>3</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74"/>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3</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1541" w:type="dxa"/>
            <w:shd w:val="clear" w:color="auto" w:fill="auto"/>
            <w:vAlign w:val="center"/>
          </w:tcPr>
          <w:p w:rsidR="00932CE3" w:rsidRPr="001D5791" w:rsidRDefault="006F48B1" w:rsidP="00F35F10">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8</w:t>
            </w:r>
            <w:r w:rsidR="00F35F10">
              <w:rPr>
                <w:rFonts w:ascii="Times New Roman" w:hAnsi="Times New Roman" w:cs="Times New Roman"/>
                <w:sz w:val="28"/>
                <w:szCs w:val="28"/>
                <w:lang w:val="de-DE"/>
              </w:rPr>
              <w:t>0</w:t>
            </w:r>
          </w:p>
        </w:tc>
        <w:tc>
          <w:tcPr>
            <w:tcW w:w="1542" w:type="dxa"/>
            <w:shd w:val="clear" w:color="auto" w:fill="auto"/>
            <w:vAlign w:val="center"/>
          </w:tcPr>
          <w:p w:rsidR="00932CE3" w:rsidRPr="001D5791" w:rsidRDefault="006F48B1" w:rsidP="00F35F10">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w:t>
            </w:r>
            <w:r w:rsidR="00F35F10">
              <w:rPr>
                <w:rFonts w:ascii="Times New Roman" w:hAnsi="Times New Roman" w:cs="Times New Roman"/>
                <w:sz w:val="28"/>
                <w:szCs w:val="28"/>
                <w:lang w:val="de-DE"/>
              </w:rPr>
              <w:t>6</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4</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1541" w:type="dxa"/>
            <w:shd w:val="clear" w:color="auto" w:fill="auto"/>
            <w:vAlign w:val="center"/>
          </w:tcPr>
          <w:p w:rsidR="00932CE3" w:rsidRPr="001D5791" w:rsidRDefault="006F48B1" w:rsidP="00B27E90">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6</w:t>
            </w:r>
            <w:r w:rsidR="00B27E90">
              <w:rPr>
                <w:rFonts w:ascii="Times New Roman" w:hAnsi="Times New Roman" w:cs="Times New Roman"/>
                <w:sz w:val="28"/>
                <w:szCs w:val="28"/>
                <w:lang w:val="de-DE"/>
              </w:rPr>
              <w:t>7</w:t>
            </w:r>
          </w:p>
        </w:tc>
        <w:tc>
          <w:tcPr>
            <w:tcW w:w="1542" w:type="dxa"/>
            <w:shd w:val="clear" w:color="auto" w:fill="auto"/>
            <w:vAlign w:val="center"/>
          </w:tcPr>
          <w:p w:rsidR="00932CE3" w:rsidRPr="001D5791" w:rsidRDefault="00B27E90" w:rsidP="006F48B1">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39</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5</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54</w:t>
            </w:r>
          </w:p>
        </w:tc>
        <w:tc>
          <w:tcPr>
            <w:tcW w:w="1542" w:type="dxa"/>
            <w:shd w:val="clear" w:color="auto" w:fill="auto"/>
            <w:vAlign w:val="center"/>
          </w:tcPr>
          <w:p w:rsidR="00932CE3" w:rsidRPr="001D5791" w:rsidRDefault="00315976" w:rsidP="006F48B1">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2</w:t>
            </w:r>
            <w:r w:rsidR="006F48B1">
              <w:rPr>
                <w:rFonts w:ascii="Times New Roman" w:hAnsi="Times New Roman" w:cs="Times New Roman"/>
                <w:sz w:val="28"/>
                <w:szCs w:val="28"/>
                <w:lang w:val="de-DE"/>
              </w:rPr>
              <w:t>5</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BFBFBF"/>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Cộng</w:t>
            </w:r>
          </w:p>
        </w:tc>
        <w:tc>
          <w:tcPr>
            <w:tcW w:w="1541" w:type="dxa"/>
            <w:shd w:val="clear" w:color="auto" w:fill="BFBFBF"/>
            <w:vAlign w:val="center"/>
          </w:tcPr>
          <w:p w:rsidR="00E42E0D" w:rsidRPr="001D5791" w:rsidRDefault="009E5E68" w:rsidP="006F48B1">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6F48B1">
              <w:rPr>
                <w:rFonts w:ascii="Times New Roman" w:hAnsi="Times New Roman" w:cs="Times New Roman"/>
                <w:b/>
                <w:sz w:val="28"/>
                <w:szCs w:val="28"/>
              </w:rPr>
              <w:t>3</w:t>
            </w:r>
          </w:p>
        </w:tc>
        <w:tc>
          <w:tcPr>
            <w:tcW w:w="1541" w:type="dxa"/>
            <w:shd w:val="clear" w:color="auto" w:fill="BFBFBF"/>
            <w:vAlign w:val="center"/>
          </w:tcPr>
          <w:p w:rsidR="00E42E0D" w:rsidRPr="001D5791" w:rsidRDefault="006F48B1" w:rsidP="00FD0489">
            <w:pPr>
              <w:spacing w:before="120" w:after="120"/>
              <w:jc w:val="center"/>
              <w:rPr>
                <w:rFonts w:ascii="Times New Roman" w:hAnsi="Times New Roman" w:cs="Times New Roman"/>
                <w:b/>
                <w:sz w:val="28"/>
                <w:szCs w:val="28"/>
              </w:rPr>
            </w:pPr>
            <w:r>
              <w:rPr>
                <w:rFonts w:ascii="Times New Roman" w:hAnsi="Times New Roman" w:cs="Times New Roman"/>
                <w:b/>
                <w:sz w:val="28"/>
                <w:szCs w:val="28"/>
              </w:rPr>
              <w:t>35</w:t>
            </w:r>
            <w:r w:rsidR="00FD0489">
              <w:rPr>
                <w:rFonts w:ascii="Times New Roman" w:hAnsi="Times New Roman" w:cs="Times New Roman"/>
                <w:b/>
                <w:sz w:val="28"/>
                <w:szCs w:val="28"/>
              </w:rPr>
              <w:t>1</w:t>
            </w:r>
          </w:p>
        </w:tc>
        <w:tc>
          <w:tcPr>
            <w:tcW w:w="1542" w:type="dxa"/>
            <w:shd w:val="clear" w:color="auto" w:fill="BFBFBF"/>
            <w:vAlign w:val="center"/>
          </w:tcPr>
          <w:p w:rsidR="00E42E0D" w:rsidRPr="001D5791" w:rsidRDefault="006F48B1" w:rsidP="00FD0489">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00F35F10">
              <w:rPr>
                <w:rFonts w:ascii="Times New Roman" w:hAnsi="Times New Roman" w:cs="Times New Roman"/>
                <w:b/>
                <w:sz w:val="28"/>
                <w:szCs w:val="28"/>
              </w:rPr>
              <w:t>6</w:t>
            </w:r>
            <w:r w:rsidR="00FD0489">
              <w:rPr>
                <w:rFonts w:ascii="Times New Roman" w:hAnsi="Times New Roman" w:cs="Times New Roman"/>
                <w:b/>
                <w:sz w:val="28"/>
                <w:szCs w:val="28"/>
              </w:rPr>
              <w:t>8</w:t>
            </w:r>
          </w:p>
        </w:tc>
        <w:tc>
          <w:tcPr>
            <w:tcW w:w="3191" w:type="dxa"/>
            <w:shd w:val="clear" w:color="auto" w:fill="BFBFBF"/>
            <w:vAlign w:val="center"/>
          </w:tcPr>
          <w:p w:rsidR="00E42E0D" w:rsidRPr="001D5791" w:rsidRDefault="00E42E0D" w:rsidP="00633C0B">
            <w:pPr>
              <w:spacing w:before="120" w:after="120"/>
              <w:jc w:val="center"/>
              <w:rPr>
                <w:rFonts w:ascii="Times New Roman" w:hAnsi="Times New Roman" w:cs="Times New Roman"/>
                <w:b/>
                <w:sz w:val="28"/>
                <w:szCs w:val="28"/>
              </w:rPr>
            </w:pPr>
          </w:p>
        </w:tc>
      </w:tr>
    </w:tbl>
    <w:p w:rsidR="00F67167" w:rsidRPr="001D5791" w:rsidRDefault="00EF407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090115" w:rsidRPr="001D5791">
        <w:rPr>
          <w:rFonts w:ascii="Times New Roman" w:hAnsi="Times New Roman" w:cs="Times New Roman"/>
          <w:sz w:val="28"/>
          <w:szCs w:val="28"/>
        </w:rPr>
        <w:t xml:space="preserve">Số học sinh học 2 buổi/ngày: </w:t>
      </w:r>
      <w:r w:rsidR="006F48B1">
        <w:rPr>
          <w:rFonts w:ascii="Times New Roman" w:hAnsi="Times New Roman" w:cs="Times New Roman"/>
          <w:sz w:val="28"/>
          <w:szCs w:val="28"/>
        </w:rPr>
        <w:t>35</w:t>
      </w:r>
      <w:r w:rsidR="00FD0489">
        <w:rPr>
          <w:rFonts w:ascii="Times New Roman" w:hAnsi="Times New Roman" w:cs="Times New Roman"/>
          <w:sz w:val="28"/>
          <w:szCs w:val="28"/>
        </w:rPr>
        <w:t>1</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F35F10">
        <w:rPr>
          <w:rFonts w:ascii="Times New Roman" w:hAnsi="Times New Roman" w:cs="Times New Roman"/>
          <w:sz w:val="28"/>
          <w:szCs w:val="28"/>
        </w:rPr>
        <w:t>5</w:t>
      </w:r>
      <w:r w:rsidR="00FD0489">
        <w:rPr>
          <w:rFonts w:ascii="Times New Roman" w:hAnsi="Times New Roman" w:cs="Times New Roman"/>
          <w:sz w:val="28"/>
          <w:szCs w:val="28"/>
        </w:rPr>
        <w:t>1</w:t>
      </w:r>
      <w:r w:rsidR="00C136CE" w:rsidRPr="001D5791">
        <w:rPr>
          <w:rFonts w:ascii="Times New Roman" w:hAnsi="Times New Roman" w:cs="Times New Roman"/>
          <w:sz w:val="28"/>
          <w:szCs w:val="28"/>
        </w:rPr>
        <w:t xml:space="preserve"> chiếm tỷ lệ</w:t>
      </w:r>
      <w:r w:rsidR="006E0D33" w:rsidRPr="001D5791">
        <w:rPr>
          <w:rFonts w:ascii="Times New Roman" w:hAnsi="Times New Roman" w:cs="Times New Roman"/>
          <w:sz w:val="28"/>
          <w:szCs w:val="28"/>
        </w:rPr>
        <w:t xml:space="preserve"> </w:t>
      </w:r>
      <w:r w:rsidR="006F48B1">
        <w:rPr>
          <w:rFonts w:ascii="Times New Roman" w:hAnsi="Times New Roman" w:cs="Times New Roman"/>
          <w:sz w:val="28"/>
          <w:szCs w:val="28"/>
        </w:rPr>
        <w:t>100</w:t>
      </w:r>
      <w:r w:rsidR="00C136CE" w:rsidRPr="001D5791">
        <w:rPr>
          <w:rFonts w:ascii="Times New Roman" w:hAnsi="Times New Roman" w:cs="Times New Roman"/>
          <w:sz w:val="28"/>
          <w:szCs w:val="28"/>
        </w:rPr>
        <w:t>%</w:t>
      </w:r>
      <w:r w:rsidR="00F67167" w:rsidRPr="001D5791">
        <w:rPr>
          <w:rFonts w:ascii="Times New Roman" w:hAnsi="Times New Roman" w:cs="Times New Roman"/>
          <w:sz w:val="28"/>
          <w:szCs w:val="28"/>
        </w:rPr>
        <w:t>.</w:t>
      </w:r>
    </w:p>
    <w:p w:rsidR="00497392" w:rsidRPr="001D5791" w:rsidRDefault="0049739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học tiếng Anh: </w:t>
      </w:r>
      <w:r w:rsidR="006F48B1">
        <w:rPr>
          <w:rFonts w:ascii="Times New Roman" w:hAnsi="Times New Roman" w:cs="Times New Roman"/>
          <w:sz w:val="28"/>
          <w:szCs w:val="28"/>
        </w:rPr>
        <w:t>20</w:t>
      </w:r>
      <w:r w:rsidR="00B27E90">
        <w:rPr>
          <w:rFonts w:ascii="Times New Roman" w:hAnsi="Times New Roman" w:cs="Times New Roman"/>
          <w:sz w:val="28"/>
          <w:szCs w:val="28"/>
        </w:rPr>
        <w:t>1</w:t>
      </w:r>
      <w:r w:rsidRPr="001D5791">
        <w:rPr>
          <w:rFonts w:ascii="Times New Roman" w:hAnsi="Times New Roman" w:cs="Times New Roman"/>
          <w:sz w:val="28"/>
          <w:szCs w:val="28"/>
        </w:rPr>
        <w:t>/</w:t>
      </w:r>
      <w:r w:rsidR="006F48B1">
        <w:rPr>
          <w:rFonts w:ascii="Times New Roman" w:hAnsi="Times New Roman" w:cs="Times New Roman"/>
          <w:sz w:val="28"/>
          <w:szCs w:val="28"/>
        </w:rPr>
        <w:t>35</w:t>
      </w:r>
      <w:r w:rsidR="00FD0489">
        <w:rPr>
          <w:rFonts w:ascii="Times New Roman" w:hAnsi="Times New Roman" w:cs="Times New Roman"/>
          <w:sz w:val="28"/>
          <w:szCs w:val="28"/>
        </w:rPr>
        <w:t>1</w:t>
      </w:r>
      <w:r w:rsidRPr="001D5791">
        <w:rPr>
          <w:rFonts w:ascii="Times New Roman" w:hAnsi="Times New Roman" w:cs="Times New Roman"/>
          <w:sz w:val="28"/>
          <w:szCs w:val="28"/>
        </w:rPr>
        <w:t xml:space="preserve"> chiếm tỷ lệ </w:t>
      </w:r>
      <w:r w:rsidR="006F48B1">
        <w:rPr>
          <w:rFonts w:ascii="Times New Roman" w:hAnsi="Times New Roman" w:cs="Times New Roman"/>
          <w:sz w:val="28"/>
          <w:szCs w:val="28"/>
        </w:rPr>
        <w:t>5</w:t>
      </w:r>
      <w:r w:rsidR="00B27E90">
        <w:rPr>
          <w:rFonts w:ascii="Times New Roman" w:hAnsi="Times New Roman" w:cs="Times New Roman"/>
          <w:sz w:val="28"/>
          <w:szCs w:val="28"/>
        </w:rPr>
        <w:t>7</w:t>
      </w:r>
      <w:proofErr w:type="gramStart"/>
      <w:r w:rsidR="006F48B1">
        <w:rPr>
          <w:rFonts w:ascii="Times New Roman" w:hAnsi="Times New Roman" w:cs="Times New Roman"/>
          <w:sz w:val="28"/>
          <w:szCs w:val="28"/>
        </w:rPr>
        <w:t>,</w:t>
      </w:r>
      <w:r w:rsidR="00FD0489">
        <w:rPr>
          <w:rFonts w:ascii="Times New Roman" w:hAnsi="Times New Roman" w:cs="Times New Roman"/>
          <w:sz w:val="28"/>
          <w:szCs w:val="28"/>
        </w:rPr>
        <w:t>3</w:t>
      </w:r>
      <w:proofErr w:type="gramEnd"/>
      <w:r w:rsidRPr="001D5791">
        <w:rPr>
          <w:rFonts w:ascii="Times New Roman" w:hAnsi="Times New Roman" w:cs="Times New Roman"/>
          <w:sz w:val="28"/>
          <w:szCs w:val="28"/>
        </w:rPr>
        <w:t xml:space="preserve">%  </w:t>
      </w:r>
      <w:r w:rsidR="006F48B1">
        <w:rPr>
          <w:rFonts w:ascii="Times New Roman" w:hAnsi="Times New Roman" w:cs="Times New Roman"/>
          <w:sz w:val="28"/>
          <w:szCs w:val="28"/>
        </w:rPr>
        <w:t>(</w:t>
      </w:r>
      <w:r w:rsidRPr="001D5791">
        <w:rPr>
          <w:rFonts w:ascii="Times New Roman" w:hAnsi="Times New Roman" w:cs="Times New Roman"/>
          <w:sz w:val="28"/>
          <w:szCs w:val="28"/>
        </w:rPr>
        <w:t>HS khối 3,4,5</w:t>
      </w:r>
      <w:r w:rsidR="006F48B1">
        <w:rPr>
          <w:rFonts w:ascii="Times New Roman" w:hAnsi="Times New Roman" w:cs="Times New Roman"/>
          <w:sz w:val="28"/>
          <w:szCs w:val="28"/>
        </w:rPr>
        <w:t xml:space="preserve"> </w:t>
      </w:r>
      <w:r w:rsidRPr="001D5791">
        <w:rPr>
          <w:rFonts w:ascii="Times New Roman" w:hAnsi="Times New Roman" w:cs="Times New Roman"/>
          <w:sz w:val="28"/>
          <w:szCs w:val="28"/>
        </w:rPr>
        <w:t xml:space="preserve"> học 4 tiết/tuần)</w:t>
      </w:r>
      <w:r w:rsidR="00CE57AC" w:rsidRPr="001D5791">
        <w:rPr>
          <w:rFonts w:ascii="Times New Roman" w:hAnsi="Times New Roman" w:cs="Times New Roman"/>
          <w:sz w:val="28"/>
          <w:szCs w:val="28"/>
        </w:rPr>
        <w:t>.</w:t>
      </w:r>
    </w:p>
    <w:p w:rsidR="00CE57AC" w:rsidRPr="001D5791" w:rsidRDefault="00CE57A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Số học sinh lớp 3</w:t>
      </w:r>
      <w:proofErr w:type="gramStart"/>
      <w:r w:rsidRPr="001D5791">
        <w:rPr>
          <w:rFonts w:ascii="Times New Roman" w:hAnsi="Times New Roman" w:cs="Times New Roman"/>
          <w:sz w:val="28"/>
          <w:szCs w:val="28"/>
        </w:rPr>
        <w:t>,4,5</w:t>
      </w:r>
      <w:proofErr w:type="gramEnd"/>
      <w:r w:rsidRPr="001D5791">
        <w:rPr>
          <w:rFonts w:ascii="Times New Roman" w:hAnsi="Times New Roman" w:cs="Times New Roman"/>
          <w:sz w:val="28"/>
          <w:szCs w:val="28"/>
        </w:rPr>
        <w:t xml:space="preserve"> học</w:t>
      </w:r>
      <w:r w:rsidR="006F48B1">
        <w:rPr>
          <w:rFonts w:ascii="Times New Roman" w:hAnsi="Times New Roman" w:cs="Times New Roman"/>
          <w:sz w:val="28"/>
          <w:szCs w:val="28"/>
        </w:rPr>
        <w:t xml:space="preserve"> </w:t>
      </w:r>
      <w:r w:rsidRPr="001D5791">
        <w:rPr>
          <w:rFonts w:ascii="Times New Roman" w:hAnsi="Times New Roman" w:cs="Times New Roman"/>
          <w:sz w:val="28"/>
          <w:szCs w:val="28"/>
        </w:rPr>
        <w:t xml:space="preserve">Tin học: </w:t>
      </w:r>
      <w:r w:rsidR="006F48B1">
        <w:rPr>
          <w:rFonts w:ascii="Times New Roman" w:hAnsi="Times New Roman" w:cs="Times New Roman"/>
          <w:sz w:val="28"/>
          <w:szCs w:val="28"/>
        </w:rPr>
        <w:t>20</w:t>
      </w:r>
      <w:r w:rsidR="00B27E90">
        <w:rPr>
          <w:rFonts w:ascii="Times New Roman" w:hAnsi="Times New Roman" w:cs="Times New Roman"/>
          <w:sz w:val="28"/>
          <w:szCs w:val="28"/>
        </w:rPr>
        <w:t>1</w:t>
      </w:r>
      <w:r w:rsidRPr="001D5791">
        <w:rPr>
          <w:rFonts w:ascii="Times New Roman" w:hAnsi="Times New Roman" w:cs="Times New Roman"/>
          <w:sz w:val="28"/>
          <w:szCs w:val="28"/>
        </w:rPr>
        <w:t>/</w:t>
      </w:r>
      <w:r w:rsidR="006F48B1">
        <w:rPr>
          <w:rFonts w:ascii="Times New Roman" w:hAnsi="Times New Roman" w:cs="Times New Roman"/>
          <w:sz w:val="28"/>
          <w:szCs w:val="28"/>
        </w:rPr>
        <w:t>20</w:t>
      </w:r>
      <w:r w:rsidR="00B27E90">
        <w:rPr>
          <w:rFonts w:ascii="Times New Roman" w:hAnsi="Times New Roman" w:cs="Times New Roman"/>
          <w:sz w:val="28"/>
          <w:szCs w:val="28"/>
        </w:rPr>
        <w:t>1</w:t>
      </w:r>
      <w:r w:rsidRPr="001D5791">
        <w:rPr>
          <w:rFonts w:ascii="Times New Roman" w:hAnsi="Times New Roman" w:cs="Times New Roman"/>
          <w:sz w:val="28"/>
          <w:szCs w:val="28"/>
        </w:rPr>
        <w:t xml:space="preserve"> chiếm tỷ lệ 100%.</w:t>
      </w:r>
    </w:p>
    <w:p w:rsidR="00E42E0D" w:rsidRPr="001D5791" w:rsidRDefault="00F6716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khuyết tật được tiếp cận giáo dục: </w:t>
      </w:r>
      <w:r w:rsidR="00BE0BB2" w:rsidRPr="001D5791">
        <w:rPr>
          <w:rFonts w:ascii="Times New Roman" w:hAnsi="Times New Roman" w:cs="Times New Roman"/>
          <w:sz w:val="28"/>
          <w:szCs w:val="28"/>
        </w:rPr>
        <w:t>0</w:t>
      </w:r>
      <w:r w:rsidR="00B27E90">
        <w:rPr>
          <w:rFonts w:ascii="Times New Roman" w:hAnsi="Times New Roman" w:cs="Times New Roman"/>
          <w:sz w:val="28"/>
          <w:szCs w:val="28"/>
        </w:rPr>
        <w:t>5</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B27E90">
        <w:rPr>
          <w:rFonts w:ascii="Times New Roman" w:hAnsi="Times New Roman" w:cs="Times New Roman"/>
          <w:sz w:val="28"/>
          <w:szCs w:val="28"/>
        </w:rPr>
        <w:t>5</w:t>
      </w:r>
      <w:r w:rsidR="00FD0489">
        <w:rPr>
          <w:rFonts w:ascii="Times New Roman" w:hAnsi="Times New Roman" w:cs="Times New Roman"/>
          <w:sz w:val="28"/>
          <w:szCs w:val="28"/>
        </w:rPr>
        <w:t>1</w:t>
      </w:r>
      <w:r w:rsidRPr="001D5791">
        <w:rPr>
          <w:rFonts w:ascii="Times New Roman" w:hAnsi="Times New Roman" w:cs="Times New Roman"/>
          <w:sz w:val="28"/>
          <w:szCs w:val="28"/>
        </w:rPr>
        <w:t xml:space="preserve"> chiếm tỷ </w:t>
      </w:r>
      <w:r w:rsidR="006F48B1">
        <w:rPr>
          <w:rFonts w:ascii="Times New Roman" w:hAnsi="Times New Roman" w:cs="Times New Roman"/>
          <w:sz w:val="28"/>
          <w:szCs w:val="28"/>
        </w:rPr>
        <w:t>lệ 1</w:t>
      </w:r>
      <w:proofErr w:type="gramStart"/>
      <w:r w:rsidR="006F48B1">
        <w:rPr>
          <w:rFonts w:ascii="Times New Roman" w:hAnsi="Times New Roman" w:cs="Times New Roman"/>
          <w:sz w:val="28"/>
          <w:szCs w:val="28"/>
        </w:rPr>
        <w:t>,</w:t>
      </w:r>
      <w:r w:rsidR="00B27E90">
        <w:rPr>
          <w:rFonts w:ascii="Times New Roman" w:hAnsi="Times New Roman" w:cs="Times New Roman"/>
          <w:sz w:val="28"/>
          <w:szCs w:val="28"/>
        </w:rPr>
        <w:t>42</w:t>
      </w:r>
      <w:proofErr w:type="gramEnd"/>
      <w:r w:rsidRPr="001D5791">
        <w:rPr>
          <w:rFonts w:ascii="Times New Roman" w:hAnsi="Times New Roman" w:cs="Times New Roman"/>
          <w:sz w:val="28"/>
          <w:szCs w:val="28"/>
        </w:rPr>
        <w:t>%.</w:t>
      </w:r>
    </w:p>
    <w:p w:rsidR="00F67167" w:rsidRPr="001D5791" w:rsidRDefault="00F6716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có hoàn cảnh khó khăn: </w:t>
      </w:r>
      <w:r w:rsidR="00B27E90">
        <w:rPr>
          <w:rFonts w:ascii="Times New Roman" w:hAnsi="Times New Roman" w:cs="Times New Roman"/>
          <w:sz w:val="28"/>
          <w:szCs w:val="28"/>
        </w:rPr>
        <w:t>21</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B27E90">
        <w:rPr>
          <w:rFonts w:ascii="Times New Roman" w:hAnsi="Times New Roman" w:cs="Times New Roman"/>
          <w:sz w:val="28"/>
          <w:szCs w:val="28"/>
        </w:rPr>
        <w:t>5</w:t>
      </w:r>
      <w:r w:rsidR="00FD0489">
        <w:rPr>
          <w:rFonts w:ascii="Times New Roman" w:hAnsi="Times New Roman" w:cs="Times New Roman"/>
          <w:sz w:val="28"/>
          <w:szCs w:val="28"/>
        </w:rPr>
        <w:t>1</w:t>
      </w:r>
      <w:r w:rsidRPr="001D5791">
        <w:rPr>
          <w:rFonts w:ascii="Times New Roman" w:hAnsi="Times New Roman" w:cs="Times New Roman"/>
          <w:sz w:val="28"/>
          <w:szCs w:val="28"/>
        </w:rPr>
        <w:t xml:space="preserve"> chiếm tỷ lệ </w:t>
      </w:r>
      <w:r w:rsidR="00B27E90">
        <w:rPr>
          <w:rFonts w:ascii="Times New Roman" w:hAnsi="Times New Roman" w:cs="Times New Roman"/>
          <w:sz w:val="28"/>
          <w:szCs w:val="28"/>
        </w:rPr>
        <w:t>5</w:t>
      </w:r>
      <w:proofErr w:type="gramStart"/>
      <w:r w:rsidR="00B27E90">
        <w:rPr>
          <w:rFonts w:ascii="Times New Roman" w:hAnsi="Times New Roman" w:cs="Times New Roman"/>
          <w:sz w:val="28"/>
          <w:szCs w:val="28"/>
        </w:rPr>
        <w:t>,9</w:t>
      </w:r>
      <w:r w:rsidR="00FD0489">
        <w:rPr>
          <w:rFonts w:ascii="Times New Roman" w:hAnsi="Times New Roman" w:cs="Times New Roman"/>
          <w:sz w:val="28"/>
          <w:szCs w:val="28"/>
        </w:rPr>
        <w:t>8</w:t>
      </w:r>
      <w:proofErr w:type="gramEnd"/>
      <w:r w:rsidRPr="001D5791">
        <w:rPr>
          <w:rFonts w:ascii="Times New Roman" w:hAnsi="Times New Roman" w:cs="Times New Roman"/>
          <w:sz w:val="28"/>
          <w:szCs w:val="28"/>
        </w:rPr>
        <w:t>%.</w:t>
      </w:r>
    </w:p>
    <w:p w:rsidR="006F3CC6" w:rsidRPr="001D5791" w:rsidRDefault="002E6E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Tỷ lệ học sinh</w:t>
      </w:r>
      <w:r w:rsidR="00632266" w:rsidRPr="001D5791">
        <w:rPr>
          <w:rFonts w:ascii="Times New Roman" w:hAnsi="Times New Roman" w:cs="Times New Roman"/>
          <w:sz w:val="28"/>
          <w:szCs w:val="28"/>
        </w:rPr>
        <w:t xml:space="preserve"> trung bình</w:t>
      </w:r>
      <w:r w:rsidRPr="001D5791">
        <w:rPr>
          <w:rFonts w:ascii="Times New Roman" w:hAnsi="Times New Roman" w:cs="Times New Roman"/>
          <w:sz w:val="28"/>
          <w:szCs w:val="28"/>
        </w:rPr>
        <w:t>/lớ</w:t>
      </w:r>
      <w:r w:rsidR="0098205B" w:rsidRPr="001D5791">
        <w:rPr>
          <w:rFonts w:ascii="Times New Roman" w:hAnsi="Times New Roman" w:cs="Times New Roman"/>
          <w:sz w:val="28"/>
          <w:szCs w:val="28"/>
        </w:rPr>
        <w:t>p: 2</w:t>
      </w:r>
      <w:r w:rsidR="006F48B1">
        <w:rPr>
          <w:rFonts w:ascii="Times New Roman" w:hAnsi="Times New Roman" w:cs="Times New Roman"/>
          <w:sz w:val="28"/>
          <w:szCs w:val="28"/>
        </w:rPr>
        <w:t>7</w:t>
      </w:r>
      <w:r w:rsidRPr="001D5791">
        <w:rPr>
          <w:rFonts w:ascii="Times New Roman" w:hAnsi="Times New Roman" w:cs="Times New Roman"/>
          <w:sz w:val="28"/>
          <w:szCs w:val="28"/>
        </w:rPr>
        <w:t>em/lớp</w:t>
      </w:r>
      <w:r w:rsidR="006F3CC6" w:rsidRPr="001D5791">
        <w:rPr>
          <w:rFonts w:ascii="Times New Roman" w:hAnsi="Times New Roman" w:cs="Times New Roman"/>
          <w:sz w:val="28"/>
          <w:szCs w:val="28"/>
        </w:rPr>
        <w:t>.</w:t>
      </w:r>
    </w:p>
    <w:p w:rsidR="007F20DA" w:rsidRPr="001D5791" w:rsidRDefault="007F20DA"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Học sinh thuộc các địa bàn: </w:t>
      </w:r>
      <w:r w:rsidR="007937DE">
        <w:rPr>
          <w:rFonts w:ascii="Times New Roman" w:hAnsi="Times New Roman" w:cs="Times New Roman"/>
          <w:sz w:val="28"/>
          <w:szCs w:val="28"/>
        </w:rPr>
        <w:t>Đông Hồ, Nam Giảng, Trằm Ngang, Trung Kiều, Trung làng, Tây Hoàng, Lai Hà</w:t>
      </w:r>
      <w:r w:rsidRPr="001D5791">
        <w:rPr>
          <w:rFonts w:ascii="Times New Roman" w:hAnsi="Times New Roman" w:cs="Times New Roman"/>
          <w:sz w:val="28"/>
          <w:szCs w:val="28"/>
        </w:rPr>
        <w:t xml:space="preserve"> (và </w:t>
      </w:r>
      <w:r w:rsidR="007937DE">
        <w:rPr>
          <w:rFonts w:ascii="Times New Roman" w:hAnsi="Times New Roman" w:cs="Times New Roman"/>
          <w:sz w:val="28"/>
          <w:szCs w:val="28"/>
        </w:rPr>
        <w:t>một</w:t>
      </w:r>
      <w:r w:rsidRPr="001D5791">
        <w:rPr>
          <w:rFonts w:ascii="Times New Roman" w:hAnsi="Times New Roman" w:cs="Times New Roman"/>
          <w:sz w:val="28"/>
          <w:szCs w:val="28"/>
        </w:rPr>
        <w:t xml:space="preserve"> số học sinh trái tuyến học nhờ chuyển đến từ các xã, huyện, tỉnh khác)</w:t>
      </w:r>
    </w:p>
    <w:p w:rsidR="00045E0E" w:rsidRPr="001D5791" w:rsidRDefault="00045E0E" w:rsidP="00633C0B">
      <w:pPr>
        <w:spacing w:before="120" w:after="120"/>
        <w:ind w:firstLine="567"/>
        <w:jc w:val="both"/>
        <w:rPr>
          <w:rFonts w:ascii="Times New Roman" w:hAnsi="Times New Roman" w:cs="Times New Roman"/>
          <w:spacing w:val="1"/>
          <w:sz w:val="28"/>
          <w:szCs w:val="28"/>
        </w:rPr>
      </w:pPr>
      <w:r w:rsidRPr="001D5791">
        <w:rPr>
          <w:rFonts w:ascii="Times New Roman" w:hAnsi="Times New Roman" w:cs="Times New Roman"/>
          <w:spacing w:val="1"/>
          <w:sz w:val="28"/>
          <w:szCs w:val="28"/>
        </w:rPr>
        <w:t xml:space="preserve">2.2. Tình hình đội </w:t>
      </w:r>
      <w:proofErr w:type="gramStart"/>
      <w:r w:rsidRPr="001D5791">
        <w:rPr>
          <w:rFonts w:ascii="Times New Roman" w:hAnsi="Times New Roman" w:cs="Times New Roman"/>
          <w:spacing w:val="1"/>
          <w:sz w:val="28"/>
          <w:szCs w:val="28"/>
        </w:rPr>
        <w:t>ngũ</w:t>
      </w:r>
      <w:proofErr w:type="gramEnd"/>
      <w:r w:rsidRPr="001D5791">
        <w:rPr>
          <w:rFonts w:ascii="Times New Roman" w:hAnsi="Times New Roman" w:cs="Times New Roman"/>
          <w:spacing w:val="1"/>
          <w:sz w:val="28"/>
          <w:szCs w:val="28"/>
        </w:rPr>
        <w:t xml:space="preserve"> cán bộ, giáo viên, nhân viên:</w:t>
      </w:r>
    </w:p>
    <w:p w:rsidR="002C3698" w:rsidRPr="001D5791" w:rsidRDefault="00AC6C58" w:rsidP="00633C0B">
      <w:pPr>
        <w:spacing w:before="120" w:after="120"/>
        <w:ind w:firstLine="567"/>
        <w:jc w:val="both"/>
        <w:rPr>
          <w:rFonts w:ascii="Times New Roman" w:hAnsi="Times New Roman" w:cs="Times New Roman"/>
          <w:spacing w:val="1"/>
          <w:sz w:val="28"/>
          <w:szCs w:val="28"/>
        </w:rPr>
      </w:pPr>
      <w:r w:rsidRPr="001D5791">
        <w:rPr>
          <w:rFonts w:ascii="Times New Roman" w:hAnsi="Times New Roman" w:cs="Times New Roman"/>
          <w:spacing w:val="1"/>
          <w:sz w:val="28"/>
          <w:szCs w:val="28"/>
        </w:rPr>
        <w:t xml:space="preserve">- </w:t>
      </w:r>
      <w:r w:rsidR="006F3CC6" w:rsidRPr="001D5791">
        <w:rPr>
          <w:rFonts w:ascii="Times New Roman" w:hAnsi="Times New Roman" w:cs="Times New Roman"/>
          <w:spacing w:val="1"/>
          <w:sz w:val="28"/>
          <w:szCs w:val="28"/>
        </w:rPr>
        <w:t xml:space="preserve">Trường </w:t>
      </w:r>
      <w:r w:rsidR="00BE5EEC" w:rsidRPr="001D5791">
        <w:rPr>
          <w:rFonts w:ascii="Times New Roman" w:hAnsi="Times New Roman" w:cs="Times New Roman"/>
          <w:spacing w:val="1"/>
          <w:sz w:val="28"/>
          <w:szCs w:val="28"/>
        </w:rPr>
        <w:t xml:space="preserve">Tiểu học </w:t>
      </w:r>
      <w:r w:rsidR="007937DE">
        <w:rPr>
          <w:rFonts w:ascii="Times New Roman" w:hAnsi="Times New Roman" w:cs="Times New Roman"/>
          <w:spacing w:val="1"/>
          <w:sz w:val="28"/>
          <w:szCs w:val="28"/>
        </w:rPr>
        <w:t>Quảng Thái</w:t>
      </w:r>
      <w:r w:rsidR="00BE5EEC" w:rsidRPr="001D5791">
        <w:rPr>
          <w:rFonts w:ascii="Times New Roman" w:hAnsi="Times New Roman" w:cs="Times New Roman"/>
          <w:spacing w:val="1"/>
          <w:sz w:val="28"/>
          <w:szCs w:val="28"/>
        </w:rPr>
        <w:t xml:space="preserve"> </w:t>
      </w:r>
      <w:r w:rsidR="006F3CC6" w:rsidRPr="001D5791">
        <w:rPr>
          <w:rFonts w:ascii="Times New Roman" w:hAnsi="Times New Roman" w:cs="Times New Roman"/>
          <w:spacing w:val="1"/>
          <w:sz w:val="28"/>
          <w:szCs w:val="28"/>
        </w:rPr>
        <w:t xml:space="preserve">có </w:t>
      </w:r>
      <w:r w:rsidR="002C3698" w:rsidRPr="001D5791">
        <w:rPr>
          <w:rFonts w:ascii="Times New Roman" w:hAnsi="Times New Roman" w:cs="Times New Roman"/>
          <w:spacing w:val="1"/>
          <w:sz w:val="28"/>
          <w:szCs w:val="28"/>
        </w:rPr>
        <w:t>cơ cấu tổ chức bộ máy theo đúng quy định của Điều lệ trường tiểu học:</w:t>
      </w:r>
      <w:r w:rsidR="007937DE">
        <w:rPr>
          <w:rFonts w:ascii="Times New Roman" w:hAnsi="Times New Roman" w:cs="Times New Roman"/>
          <w:spacing w:val="1"/>
          <w:sz w:val="28"/>
          <w:szCs w:val="28"/>
        </w:rPr>
        <w:t xml:space="preserve"> </w:t>
      </w:r>
      <w:r w:rsidR="00F17189" w:rsidRPr="001D5791">
        <w:rPr>
          <w:rFonts w:ascii="Times New Roman" w:hAnsi="Times New Roman" w:cs="Times New Roman"/>
          <w:sz w:val="28"/>
          <w:szCs w:val="28"/>
        </w:rPr>
        <w:t>Hội đồng trường</w:t>
      </w:r>
      <w:r w:rsidR="009C1085" w:rsidRPr="001D5791">
        <w:rPr>
          <w:rFonts w:ascii="Times New Roman" w:hAnsi="Times New Roman" w:cs="Times New Roman"/>
          <w:sz w:val="28"/>
          <w:szCs w:val="28"/>
        </w:rPr>
        <w:t xml:space="preserve"> gồm có 09 thành viên theo Quyết định số 2627/QĐ-UBND ngày 02/12/2020 của Chủ tịch UBND huyện Quảng Điền</w:t>
      </w:r>
      <w:r w:rsidR="00F17189" w:rsidRPr="001D5791">
        <w:rPr>
          <w:rFonts w:ascii="Times New Roman" w:hAnsi="Times New Roman" w:cs="Times New Roman"/>
          <w:sz w:val="28"/>
          <w:szCs w:val="28"/>
        </w:rPr>
        <w:t xml:space="preserve">; </w:t>
      </w:r>
      <w:r w:rsidR="00BA7755" w:rsidRPr="001D5791">
        <w:rPr>
          <w:rFonts w:ascii="Times New Roman" w:hAnsi="Times New Roman" w:cs="Times New Roman"/>
          <w:sz w:val="28"/>
          <w:szCs w:val="28"/>
        </w:rPr>
        <w:t xml:space="preserve">có 01 </w:t>
      </w:r>
      <w:r w:rsidR="00F17189" w:rsidRPr="001D5791">
        <w:rPr>
          <w:rFonts w:ascii="Times New Roman" w:hAnsi="Times New Roman" w:cs="Times New Roman"/>
          <w:sz w:val="28"/>
          <w:szCs w:val="28"/>
        </w:rPr>
        <w:t xml:space="preserve">hiệu trưởng và </w:t>
      </w:r>
      <w:r w:rsidR="00BA7755" w:rsidRPr="001D5791">
        <w:rPr>
          <w:rFonts w:ascii="Times New Roman" w:hAnsi="Times New Roman" w:cs="Times New Roman"/>
          <w:sz w:val="28"/>
          <w:szCs w:val="28"/>
        </w:rPr>
        <w:t xml:space="preserve">01 </w:t>
      </w:r>
      <w:r w:rsidR="00F17189" w:rsidRPr="001D5791">
        <w:rPr>
          <w:rFonts w:ascii="Times New Roman" w:hAnsi="Times New Roman" w:cs="Times New Roman"/>
          <w:sz w:val="28"/>
          <w:szCs w:val="28"/>
        </w:rPr>
        <w:t>phó</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hiệu trưởng;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ội đồng thi đua khen thưởng</w:t>
      </w:r>
      <w:r w:rsidR="00BA7755" w:rsidRPr="001D5791">
        <w:rPr>
          <w:rFonts w:ascii="Times New Roman" w:hAnsi="Times New Roman" w:cs="Times New Roman"/>
          <w:sz w:val="28"/>
          <w:szCs w:val="28"/>
        </w:rPr>
        <w:t xml:space="preserve"> gồm có 07 thành viên;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ội đồng kỉ luật</w:t>
      </w:r>
      <w:r w:rsidR="00BA7755" w:rsidRPr="001D5791">
        <w:rPr>
          <w:rFonts w:ascii="Times New Roman" w:hAnsi="Times New Roman" w:cs="Times New Roman"/>
          <w:sz w:val="28"/>
          <w:szCs w:val="28"/>
        </w:rPr>
        <w:t xml:space="preserve"> gồm có 07 thành viên;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w:t>
      </w:r>
      <w:r w:rsidR="008461FF" w:rsidRPr="001D5791">
        <w:rPr>
          <w:rFonts w:ascii="Times New Roman" w:hAnsi="Times New Roman" w:cs="Times New Roman"/>
          <w:sz w:val="28"/>
          <w:szCs w:val="28"/>
        </w:rPr>
        <w:t xml:space="preserve">i </w:t>
      </w:r>
      <w:r w:rsidR="00F17189" w:rsidRPr="001D5791">
        <w:rPr>
          <w:rFonts w:ascii="Times New Roman" w:hAnsi="Times New Roman" w:cs="Times New Roman"/>
          <w:sz w:val="28"/>
          <w:szCs w:val="28"/>
        </w:rPr>
        <w:t>đồng tư vấn</w:t>
      </w:r>
      <w:r w:rsidR="00BA7755" w:rsidRPr="001D5791">
        <w:rPr>
          <w:rFonts w:ascii="Times New Roman" w:hAnsi="Times New Roman" w:cs="Times New Roman"/>
          <w:sz w:val="28"/>
          <w:szCs w:val="28"/>
        </w:rPr>
        <w:t xml:space="preserve"> gồm có 07 thành viên</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tổ</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chức Đảng Cộng sản Việt Nam</w:t>
      </w:r>
      <w:r w:rsidR="0045673C" w:rsidRPr="001D5791">
        <w:rPr>
          <w:rFonts w:ascii="Times New Roman" w:hAnsi="Times New Roman" w:cs="Times New Roman"/>
          <w:sz w:val="28"/>
          <w:szCs w:val="28"/>
        </w:rPr>
        <w:t xml:space="preserve"> gồm 1</w:t>
      </w:r>
      <w:r w:rsidR="007937DE">
        <w:rPr>
          <w:rFonts w:ascii="Times New Roman" w:hAnsi="Times New Roman" w:cs="Times New Roman"/>
          <w:sz w:val="28"/>
          <w:szCs w:val="28"/>
        </w:rPr>
        <w:t>8</w:t>
      </w:r>
      <w:r w:rsidR="0045673C" w:rsidRPr="001D5791">
        <w:rPr>
          <w:rFonts w:ascii="Times New Roman" w:hAnsi="Times New Roman" w:cs="Times New Roman"/>
          <w:sz w:val="28"/>
          <w:szCs w:val="28"/>
        </w:rPr>
        <w:t xml:space="preserve"> đồng chí</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tổ chức Công đoàn</w:t>
      </w:r>
      <w:r w:rsidR="0045673C" w:rsidRPr="001D5791">
        <w:rPr>
          <w:rFonts w:ascii="Times New Roman" w:hAnsi="Times New Roman" w:cs="Times New Roman"/>
          <w:sz w:val="28"/>
          <w:szCs w:val="28"/>
        </w:rPr>
        <w:t xml:space="preserve"> gồm 2</w:t>
      </w:r>
      <w:r w:rsidR="007937DE">
        <w:rPr>
          <w:rFonts w:ascii="Times New Roman" w:hAnsi="Times New Roman" w:cs="Times New Roman"/>
          <w:sz w:val="28"/>
          <w:szCs w:val="28"/>
        </w:rPr>
        <w:t>6</w:t>
      </w:r>
      <w:r w:rsidR="0045673C" w:rsidRPr="001D5791">
        <w:rPr>
          <w:rFonts w:ascii="Times New Roman" w:hAnsi="Times New Roman" w:cs="Times New Roman"/>
          <w:sz w:val="28"/>
          <w:szCs w:val="28"/>
        </w:rPr>
        <w:t xml:space="preserve"> đoàn viên; </w:t>
      </w:r>
      <w:r w:rsidR="008461FF" w:rsidRPr="001D5791">
        <w:rPr>
          <w:rFonts w:ascii="Times New Roman" w:hAnsi="Times New Roman" w:cs="Times New Roman"/>
          <w:sz w:val="28"/>
          <w:szCs w:val="28"/>
        </w:rPr>
        <w:t xml:space="preserve">có </w:t>
      </w:r>
      <w:r w:rsidR="00FD0489">
        <w:rPr>
          <w:rFonts w:ascii="Times New Roman" w:hAnsi="Times New Roman" w:cs="Times New Roman"/>
          <w:sz w:val="28"/>
          <w:szCs w:val="28"/>
        </w:rPr>
        <w:t>t</w:t>
      </w:r>
      <w:r w:rsidR="00F17189" w:rsidRPr="001D5791">
        <w:rPr>
          <w:rFonts w:ascii="Times New Roman" w:hAnsi="Times New Roman" w:cs="Times New Roman"/>
          <w:sz w:val="28"/>
          <w:szCs w:val="28"/>
        </w:rPr>
        <w:t>ổ chức Đoàn Thanh niên</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Cộng sản </w:t>
      </w:r>
      <w:r w:rsidR="00F17189" w:rsidRPr="001D5791">
        <w:rPr>
          <w:rFonts w:ascii="Times New Roman" w:hAnsi="Times New Roman" w:cs="Times New Roman"/>
          <w:sz w:val="28"/>
          <w:szCs w:val="28"/>
        </w:rPr>
        <w:lastRenderedPageBreak/>
        <w:t>Hồ Chí Minh</w:t>
      </w:r>
      <w:r w:rsidR="0045673C" w:rsidRPr="001D5791">
        <w:rPr>
          <w:rFonts w:ascii="Times New Roman" w:hAnsi="Times New Roman" w:cs="Times New Roman"/>
          <w:sz w:val="28"/>
          <w:szCs w:val="28"/>
        </w:rPr>
        <w:t xml:space="preserve"> gồ</w:t>
      </w:r>
      <w:r w:rsidR="00A928E3" w:rsidRPr="001D5791">
        <w:rPr>
          <w:rFonts w:ascii="Times New Roman" w:hAnsi="Times New Roman" w:cs="Times New Roman"/>
          <w:sz w:val="28"/>
          <w:szCs w:val="28"/>
        </w:rPr>
        <w:t xml:space="preserve">m có 09 thành </w:t>
      </w:r>
      <w:r w:rsidR="0045673C" w:rsidRPr="001D5791">
        <w:rPr>
          <w:rFonts w:ascii="Times New Roman" w:hAnsi="Times New Roman" w:cs="Times New Roman"/>
          <w:sz w:val="28"/>
          <w:szCs w:val="28"/>
        </w:rPr>
        <w:t>viên</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 xml:space="preserve">tổ chức Đội Thiếu niên Tiền phong Hồ Chí Minh; </w:t>
      </w:r>
      <w:r w:rsidR="0045673C" w:rsidRPr="001D5791">
        <w:rPr>
          <w:rFonts w:ascii="Times New Roman" w:hAnsi="Times New Roman" w:cs="Times New Roman"/>
          <w:sz w:val="28"/>
          <w:szCs w:val="28"/>
        </w:rPr>
        <w:t>0</w:t>
      </w:r>
      <w:r w:rsidR="007937DE">
        <w:rPr>
          <w:rFonts w:ascii="Times New Roman" w:hAnsi="Times New Roman" w:cs="Times New Roman"/>
          <w:sz w:val="28"/>
          <w:szCs w:val="28"/>
        </w:rPr>
        <w:t>3</w:t>
      </w:r>
      <w:r w:rsidR="00F17189" w:rsidRPr="001D5791">
        <w:rPr>
          <w:rFonts w:ascii="Times New Roman" w:hAnsi="Times New Roman" w:cs="Times New Roman"/>
          <w:sz w:val="28"/>
          <w:szCs w:val="28"/>
        </w:rPr>
        <w:t xml:space="preserve"> tổ</w:t>
      </w:r>
      <w:r w:rsidR="009E19F6">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chuyên môn; </w:t>
      </w:r>
      <w:r w:rsidR="0045673C" w:rsidRPr="001D5791">
        <w:rPr>
          <w:rFonts w:ascii="Times New Roman" w:hAnsi="Times New Roman" w:cs="Times New Roman"/>
          <w:sz w:val="28"/>
          <w:szCs w:val="28"/>
        </w:rPr>
        <w:t xml:space="preserve">01 </w:t>
      </w:r>
      <w:r w:rsidR="00F17189" w:rsidRPr="001D5791">
        <w:rPr>
          <w:rFonts w:ascii="Times New Roman" w:hAnsi="Times New Roman" w:cs="Times New Roman"/>
          <w:sz w:val="28"/>
          <w:szCs w:val="28"/>
        </w:rPr>
        <w:t>tổ</w:t>
      </w:r>
      <w:r w:rsidR="009E19F6">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văn phòng; </w:t>
      </w:r>
      <w:r w:rsidR="0045673C" w:rsidRPr="001D5791">
        <w:rPr>
          <w:rFonts w:ascii="Times New Roman" w:hAnsi="Times New Roman" w:cs="Times New Roman"/>
          <w:sz w:val="28"/>
          <w:szCs w:val="28"/>
        </w:rPr>
        <w:t>1</w:t>
      </w:r>
      <w:r w:rsidR="007937DE">
        <w:rPr>
          <w:rFonts w:ascii="Times New Roman" w:hAnsi="Times New Roman" w:cs="Times New Roman"/>
          <w:sz w:val="28"/>
          <w:szCs w:val="28"/>
        </w:rPr>
        <w:t>3</w:t>
      </w:r>
      <w:r w:rsidR="0045673C" w:rsidRPr="001D5791">
        <w:rPr>
          <w:rFonts w:ascii="Times New Roman" w:hAnsi="Times New Roman" w:cs="Times New Roman"/>
          <w:sz w:val="28"/>
          <w:szCs w:val="28"/>
        </w:rPr>
        <w:t xml:space="preserve"> </w:t>
      </w:r>
      <w:r w:rsidR="00F17189" w:rsidRPr="001D5791">
        <w:rPr>
          <w:rFonts w:ascii="Times New Roman" w:hAnsi="Times New Roman" w:cs="Times New Roman"/>
          <w:sz w:val="28"/>
          <w:szCs w:val="28"/>
        </w:rPr>
        <w:t>lớp họ</w:t>
      </w:r>
      <w:r w:rsidR="0045673C" w:rsidRPr="001D5791">
        <w:rPr>
          <w:rFonts w:ascii="Times New Roman" w:hAnsi="Times New Roman" w:cs="Times New Roman"/>
          <w:sz w:val="28"/>
          <w:szCs w:val="28"/>
        </w:rPr>
        <w:t>c.</w:t>
      </w:r>
    </w:p>
    <w:p w:rsidR="006F3CC6" w:rsidRPr="001D5791" w:rsidRDefault="0045673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pacing w:val="1"/>
          <w:sz w:val="28"/>
          <w:szCs w:val="28"/>
        </w:rPr>
        <w:t>Năm họ</w:t>
      </w:r>
      <w:r w:rsidR="00FD0489">
        <w:rPr>
          <w:rFonts w:ascii="Times New Roman" w:hAnsi="Times New Roman" w:cs="Times New Roman"/>
          <w:spacing w:val="1"/>
          <w:sz w:val="28"/>
          <w:szCs w:val="28"/>
        </w:rPr>
        <w:t>c 2021-</w:t>
      </w:r>
      <w:r w:rsidRPr="001D5791">
        <w:rPr>
          <w:rFonts w:ascii="Times New Roman" w:hAnsi="Times New Roman" w:cs="Times New Roman"/>
          <w:spacing w:val="1"/>
          <w:sz w:val="28"/>
          <w:szCs w:val="28"/>
        </w:rPr>
        <w:t xml:space="preserve">2022 trường có </w:t>
      </w:r>
      <w:r w:rsidR="006F3CC6" w:rsidRPr="001D5791">
        <w:rPr>
          <w:rFonts w:ascii="Times New Roman" w:hAnsi="Times New Roman" w:cs="Times New Roman"/>
          <w:spacing w:val="1"/>
          <w:sz w:val="28"/>
          <w:szCs w:val="28"/>
        </w:rPr>
        <w:t xml:space="preserve">đủ đội </w:t>
      </w:r>
      <w:proofErr w:type="gramStart"/>
      <w:r w:rsidR="006F3CC6" w:rsidRPr="001D5791">
        <w:rPr>
          <w:rFonts w:ascii="Times New Roman" w:hAnsi="Times New Roman" w:cs="Times New Roman"/>
          <w:spacing w:val="1"/>
          <w:sz w:val="28"/>
          <w:szCs w:val="28"/>
        </w:rPr>
        <w:t>ngũ</w:t>
      </w:r>
      <w:proofErr w:type="gramEnd"/>
      <w:r w:rsidR="006F3CC6" w:rsidRPr="001D5791">
        <w:rPr>
          <w:rFonts w:ascii="Times New Roman" w:hAnsi="Times New Roman" w:cs="Times New Roman"/>
          <w:spacing w:val="1"/>
          <w:sz w:val="28"/>
          <w:szCs w:val="28"/>
        </w:rPr>
        <w:t xml:space="preserve"> cán bộ quả</w:t>
      </w:r>
      <w:r w:rsidRPr="001D5791">
        <w:rPr>
          <w:rFonts w:ascii="Times New Roman" w:hAnsi="Times New Roman" w:cs="Times New Roman"/>
          <w:spacing w:val="1"/>
          <w:sz w:val="28"/>
          <w:szCs w:val="28"/>
        </w:rPr>
        <w:t xml:space="preserve">n lý, giáo viên, nhân viên và học sinh </w:t>
      </w:r>
      <w:r w:rsidR="006F3CC6" w:rsidRPr="001D5791">
        <w:rPr>
          <w:rFonts w:ascii="Times New Roman" w:hAnsi="Times New Roman" w:cs="Times New Roman"/>
          <w:spacing w:val="1"/>
          <w:sz w:val="28"/>
          <w:szCs w:val="28"/>
        </w:rPr>
        <w:t xml:space="preserve">theo quy định Điều lệ trường tiểu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81"/>
        <w:gridCol w:w="1181"/>
        <w:gridCol w:w="1182"/>
        <w:gridCol w:w="992"/>
        <w:gridCol w:w="992"/>
        <w:gridCol w:w="992"/>
        <w:gridCol w:w="993"/>
      </w:tblGrid>
      <w:tr w:rsidR="001D5791" w:rsidRPr="001D5791" w:rsidTr="00FB32AC">
        <w:trPr>
          <w:trHeight w:val="425"/>
        </w:trPr>
        <w:tc>
          <w:tcPr>
            <w:tcW w:w="1843"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Cơ cấu</w:t>
            </w:r>
          </w:p>
        </w:tc>
        <w:tc>
          <w:tcPr>
            <w:tcW w:w="1181"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Số lượng</w:t>
            </w:r>
          </w:p>
        </w:tc>
        <w:tc>
          <w:tcPr>
            <w:tcW w:w="1181"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Nữ</w:t>
            </w:r>
          </w:p>
        </w:tc>
        <w:tc>
          <w:tcPr>
            <w:tcW w:w="1182"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Đảng viên</w:t>
            </w:r>
          </w:p>
        </w:tc>
        <w:tc>
          <w:tcPr>
            <w:tcW w:w="3969" w:type="dxa"/>
            <w:gridSpan w:val="4"/>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Chia theo trình độ đào tạo</w:t>
            </w:r>
          </w:p>
        </w:tc>
      </w:tr>
      <w:tr w:rsidR="001D5791" w:rsidRPr="001D5791" w:rsidTr="00FB32AC">
        <w:trPr>
          <w:trHeight w:val="205"/>
        </w:trPr>
        <w:tc>
          <w:tcPr>
            <w:tcW w:w="1843"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1"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1"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2"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ĐH</w:t>
            </w: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CĐ</w:t>
            </w: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TC</w:t>
            </w:r>
          </w:p>
        </w:tc>
        <w:tc>
          <w:tcPr>
            <w:tcW w:w="993"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Khác</w:t>
            </w:r>
          </w:p>
        </w:tc>
      </w:tr>
      <w:tr w:rsidR="001D5791" w:rsidRPr="001D5791" w:rsidTr="00FB32AC">
        <w:trPr>
          <w:trHeight w:val="205"/>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Hiệu trưởng</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rPr>
            </w:pPr>
          </w:p>
        </w:tc>
        <w:tc>
          <w:tcPr>
            <w:tcW w:w="992" w:type="dxa"/>
          </w:tcPr>
          <w:p w:rsidR="00E571A4" w:rsidRPr="001D5791" w:rsidRDefault="00E571A4" w:rsidP="00633C0B">
            <w:pPr>
              <w:spacing w:before="120" w:after="120"/>
              <w:jc w:val="center"/>
              <w:rPr>
                <w:rFonts w:ascii="Times New Roman" w:hAnsi="Times New Roman" w:cs="Times New Roman"/>
                <w:sz w:val="28"/>
                <w:szCs w:val="28"/>
              </w:rPr>
            </w:pPr>
          </w:p>
        </w:tc>
        <w:tc>
          <w:tcPr>
            <w:tcW w:w="993" w:type="dxa"/>
          </w:tcPr>
          <w:p w:rsidR="00E571A4" w:rsidRPr="001D5791" w:rsidRDefault="00E571A4" w:rsidP="00633C0B">
            <w:pPr>
              <w:spacing w:before="120" w:after="120"/>
              <w:jc w:val="center"/>
              <w:rPr>
                <w:rFonts w:ascii="Times New Roman" w:hAnsi="Times New Roman" w:cs="Times New Roman"/>
                <w:sz w:val="28"/>
                <w:szCs w:val="28"/>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P.Hiệu trưởng</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GV-TPT</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01</w:t>
            </w: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60"/>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GV 1-1</w:t>
            </w:r>
          </w:p>
        </w:tc>
        <w:tc>
          <w:tcPr>
            <w:tcW w:w="1181"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1</w:t>
            </w:r>
            <w:r w:rsidR="007937DE">
              <w:rPr>
                <w:rFonts w:ascii="Times New Roman" w:hAnsi="Times New Roman" w:cs="Times New Roman"/>
                <w:sz w:val="28"/>
                <w:szCs w:val="28"/>
                <w:lang w:val="de-DE"/>
              </w:rPr>
              <w:t>3</w:t>
            </w:r>
          </w:p>
        </w:tc>
        <w:tc>
          <w:tcPr>
            <w:tcW w:w="1181" w:type="dxa"/>
            <w:shd w:val="clear" w:color="auto" w:fill="auto"/>
            <w:vAlign w:val="center"/>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10</w:t>
            </w:r>
          </w:p>
        </w:tc>
        <w:tc>
          <w:tcPr>
            <w:tcW w:w="1182" w:type="dxa"/>
            <w:shd w:val="clear" w:color="auto" w:fill="auto"/>
            <w:vAlign w:val="center"/>
          </w:tcPr>
          <w:p w:rsidR="00E571A4" w:rsidRPr="001D5791" w:rsidRDefault="007937DE" w:rsidP="00A859F5">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A859F5">
              <w:rPr>
                <w:rFonts w:ascii="Times New Roman" w:hAnsi="Times New Roman" w:cs="Times New Roman"/>
                <w:sz w:val="28"/>
                <w:szCs w:val="28"/>
                <w:lang w:val="de-DE"/>
              </w:rPr>
              <w:t>6</w:t>
            </w:r>
          </w:p>
        </w:tc>
        <w:tc>
          <w:tcPr>
            <w:tcW w:w="992" w:type="dxa"/>
          </w:tcPr>
          <w:p w:rsidR="00E571A4" w:rsidRPr="001D5791" w:rsidRDefault="00F35112" w:rsidP="00FD0489">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FD0489">
              <w:rPr>
                <w:rFonts w:ascii="Times New Roman" w:hAnsi="Times New Roman" w:cs="Times New Roman"/>
                <w:sz w:val="28"/>
                <w:szCs w:val="28"/>
                <w:lang w:val="de-DE"/>
              </w:rPr>
              <w:t>5</w:t>
            </w:r>
          </w:p>
        </w:tc>
        <w:tc>
          <w:tcPr>
            <w:tcW w:w="992" w:type="dxa"/>
          </w:tcPr>
          <w:p w:rsidR="00E571A4" w:rsidRPr="001D5791" w:rsidRDefault="007937DE" w:rsidP="00FD0489">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FD0489">
              <w:rPr>
                <w:rFonts w:ascii="Times New Roman" w:hAnsi="Times New Roman" w:cs="Times New Roman"/>
                <w:sz w:val="28"/>
                <w:szCs w:val="28"/>
                <w:lang w:val="de-DE"/>
              </w:rPr>
              <w:t>8</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GV Bộ môn</w:t>
            </w:r>
          </w:p>
        </w:tc>
        <w:tc>
          <w:tcPr>
            <w:tcW w:w="1181" w:type="dxa"/>
            <w:shd w:val="clear" w:color="auto" w:fill="auto"/>
            <w:vAlign w:val="center"/>
          </w:tcPr>
          <w:p w:rsidR="00E571A4" w:rsidRPr="001D5791" w:rsidRDefault="008835BF"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1181"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2</w:t>
            </w:r>
          </w:p>
        </w:tc>
        <w:tc>
          <w:tcPr>
            <w:tcW w:w="1182"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3</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1</w:t>
            </w:r>
          </w:p>
        </w:tc>
        <w:tc>
          <w:tcPr>
            <w:tcW w:w="992" w:type="dxa"/>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01</w:t>
            </w: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Nhân viên</w:t>
            </w:r>
          </w:p>
        </w:tc>
        <w:tc>
          <w:tcPr>
            <w:tcW w:w="1181"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1181" w:type="dxa"/>
            <w:shd w:val="clear" w:color="auto" w:fill="auto"/>
            <w:vAlign w:val="center"/>
          </w:tcPr>
          <w:p w:rsidR="00E571A4" w:rsidRPr="001D5791" w:rsidRDefault="00CF0BE4"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E06568">
              <w:rPr>
                <w:rFonts w:ascii="Times New Roman" w:hAnsi="Times New Roman" w:cs="Times New Roman"/>
                <w:sz w:val="28"/>
                <w:szCs w:val="28"/>
                <w:lang w:val="de-DE"/>
              </w:rPr>
              <w:t>3</w:t>
            </w:r>
          </w:p>
        </w:tc>
        <w:tc>
          <w:tcPr>
            <w:tcW w:w="1182"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4</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2</w:t>
            </w:r>
          </w:p>
        </w:tc>
        <w:tc>
          <w:tcPr>
            <w:tcW w:w="993"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r>
      <w:tr w:rsidR="001D5791" w:rsidRPr="001D5791" w:rsidTr="00FB32AC">
        <w:trPr>
          <w:trHeight w:val="247"/>
        </w:trPr>
        <w:tc>
          <w:tcPr>
            <w:tcW w:w="1843" w:type="dxa"/>
            <w:shd w:val="clear" w:color="auto" w:fill="BFBFBF"/>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Cộng</w:t>
            </w:r>
          </w:p>
        </w:tc>
        <w:tc>
          <w:tcPr>
            <w:tcW w:w="1181" w:type="dxa"/>
            <w:shd w:val="clear" w:color="auto" w:fill="BFBFBF"/>
            <w:vAlign w:val="center"/>
          </w:tcPr>
          <w:p w:rsidR="00E571A4" w:rsidRPr="001D5791" w:rsidRDefault="00E571A4" w:rsidP="007937DE">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2</w:t>
            </w:r>
            <w:r w:rsidR="007937DE">
              <w:rPr>
                <w:rFonts w:ascii="Times New Roman" w:hAnsi="Times New Roman" w:cs="Times New Roman"/>
                <w:b/>
                <w:sz w:val="28"/>
                <w:szCs w:val="28"/>
              </w:rPr>
              <w:t>6</w:t>
            </w:r>
          </w:p>
        </w:tc>
        <w:tc>
          <w:tcPr>
            <w:tcW w:w="1181" w:type="dxa"/>
            <w:shd w:val="clear" w:color="auto" w:fill="BFBFBF"/>
            <w:vAlign w:val="center"/>
          </w:tcPr>
          <w:p w:rsidR="00E571A4" w:rsidRPr="001D5791" w:rsidRDefault="003709B6" w:rsidP="00633C0B">
            <w:pPr>
              <w:spacing w:before="120" w:after="120"/>
              <w:jc w:val="center"/>
              <w:rPr>
                <w:rFonts w:ascii="Times New Roman" w:hAnsi="Times New Roman" w:cs="Times New Roman"/>
                <w:b/>
                <w:sz w:val="28"/>
                <w:szCs w:val="28"/>
              </w:rPr>
            </w:pPr>
            <w:r>
              <w:rPr>
                <w:rFonts w:ascii="Times New Roman" w:hAnsi="Times New Roman" w:cs="Times New Roman"/>
                <w:b/>
                <w:sz w:val="28"/>
                <w:szCs w:val="28"/>
              </w:rPr>
              <w:t>16</w:t>
            </w:r>
          </w:p>
        </w:tc>
        <w:tc>
          <w:tcPr>
            <w:tcW w:w="1182" w:type="dxa"/>
            <w:shd w:val="clear" w:color="auto" w:fill="BFBFBF"/>
            <w:vAlign w:val="center"/>
          </w:tcPr>
          <w:p w:rsidR="00E571A4" w:rsidRPr="001D5791" w:rsidRDefault="00E571A4" w:rsidP="00A859F5">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A859F5">
              <w:rPr>
                <w:rFonts w:ascii="Times New Roman" w:hAnsi="Times New Roman" w:cs="Times New Roman"/>
                <w:b/>
                <w:sz w:val="28"/>
                <w:szCs w:val="28"/>
              </w:rPr>
              <w:t>8</w:t>
            </w:r>
          </w:p>
        </w:tc>
        <w:tc>
          <w:tcPr>
            <w:tcW w:w="992" w:type="dxa"/>
            <w:shd w:val="clear" w:color="auto" w:fill="BFBFBF"/>
          </w:tcPr>
          <w:p w:rsidR="00E571A4" w:rsidRPr="001D5791" w:rsidRDefault="00CB078B" w:rsidP="00A859F5">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A859F5">
              <w:rPr>
                <w:rFonts w:ascii="Times New Roman" w:hAnsi="Times New Roman" w:cs="Times New Roman"/>
                <w:b/>
                <w:sz w:val="28"/>
                <w:szCs w:val="28"/>
              </w:rPr>
              <w:t>1</w:t>
            </w:r>
          </w:p>
        </w:tc>
        <w:tc>
          <w:tcPr>
            <w:tcW w:w="992" w:type="dxa"/>
            <w:shd w:val="clear" w:color="auto" w:fill="BFBFBF"/>
          </w:tcPr>
          <w:p w:rsidR="00E571A4" w:rsidRPr="001D5791" w:rsidRDefault="00706A9D" w:rsidP="00A859F5">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A859F5">
              <w:rPr>
                <w:rFonts w:ascii="Times New Roman" w:hAnsi="Times New Roman" w:cs="Times New Roman"/>
                <w:b/>
                <w:sz w:val="28"/>
                <w:szCs w:val="28"/>
              </w:rPr>
              <w:t>0</w:t>
            </w:r>
          </w:p>
        </w:tc>
        <w:tc>
          <w:tcPr>
            <w:tcW w:w="992" w:type="dxa"/>
            <w:shd w:val="clear" w:color="auto" w:fill="BFBFBF"/>
          </w:tcPr>
          <w:p w:rsidR="00E571A4" w:rsidRPr="001D5791" w:rsidRDefault="00706A9D" w:rsidP="003709B6">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0</w:t>
            </w:r>
            <w:r w:rsidR="003709B6">
              <w:rPr>
                <w:rFonts w:ascii="Times New Roman" w:hAnsi="Times New Roman" w:cs="Times New Roman"/>
                <w:b/>
                <w:sz w:val="28"/>
                <w:szCs w:val="28"/>
              </w:rPr>
              <w:t>4</w:t>
            </w:r>
          </w:p>
        </w:tc>
        <w:tc>
          <w:tcPr>
            <w:tcW w:w="993" w:type="dxa"/>
            <w:shd w:val="clear" w:color="auto" w:fill="BFBFBF"/>
          </w:tcPr>
          <w:p w:rsidR="00E571A4" w:rsidRPr="001D5791" w:rsidRDefault="00706A9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01</w:t>
            </w:r>
          </w:p>
        </w:tc>
      </w:tr>
      <w:tr w:rsidR="001D5791" w:rsidRPr="001D5791" w:rsidTr="00FB32AC">
        <w:trPr>
          <w:trHeight w:val="247"/>
        </w:trPr>
        <w:tc>
          <w:tcPr>
            <w:tcW w:w="1843" w:type="dxa"/>
            <w:shd w:val="clear" w:color="auto" w:fill="BFBFBF"/>
            <w:vAlign w:val="center"/>
          </w:tcPr>
          <w:p w:rsidR="00782EF5" w:rsidRPr="001D5791" w:rsidRDefault="00782EF5" w:rsidP="00633C0B">
            <w:pPr>
              <w:spacing w:before="120" w:after="120"/>
              <w:jc w:val="center"/>
              <w:rPr>
                <w:rFonts w:ascii="Times New Roman" w:hAnsi="Times New Roman" w:cs="Times New Roman"/>
                <w:i/>
                <w:sz w:val="28"/>
                <w:szCs w:val="28"/>
              </w:rPr>
            </w:pPr>
            <w:r w:rsidRPr="001D5791">
              <w:rPr>
                <w:rFonts w:ascii="Times New Roman" w:hAnsi="Times New Roman" w:cs="Times New Roman"/>
                <w:i/>
                <w:sz w:val="28"/>
                <w:szCs w:val="28"/>
              </w:rPr>
              <w:t>Tỷ lệ (%)</w:t>
            </w:r>
          </w:p>
        </w:tc>
        <w:tc>
          <w:tcPr>
            <w:tcW w:w="1181" w:type="dxa"/>
            <w:shd w:val="clear" w:color="auto" w:fill="BFBFBF"/>
            <w:vAlign w:val="center"/>
          </w:tcPr>
          <w:p w:rsidR="00782EF5" w:rsidRPr="001D5791" w:rsidRDefault="00782EF5" w:rsidP="00633C0B">
            <w:pPr>
              <w:spacing w:before="120" w:after="120"/>
              <w:jc w:val="center"/>
              <w:rPr>
                <w:rFonts w:ascii="Times New Roman" w:hAnsi="Times New Roman" w:cs="Times New Roman"/>
                <w:b/>
                <w:i/>
                <w:sz w:val="28"/>
                <w:szCs w:val="28"/>
              </w:rPr>
            </w:pPr>
          </w:p>
        </w:tc>
        <w:tc>
          <w:tcPr>
            <w:tcW w:w="1181" w:type="dxa"/>
            <w:shd w:val="clear" w:color="auto" w:fill="BFBFBF"/>
            <w:vAlign w:val="center"/>
          </w:tcPr>
          <w:p w:rsidR="00782EF5" w:rsidRPr="001D5791" w:rsidRDefault="00782EF5" w:rsidP="003709B6">
            <w:pPr>
              <w:spacing w:before="120" w:after="120"/>
              <w:jc w:val="center"/>
              <w:rPr>
                <w:rFonts w:ascii="Times New Roman" w:hAnsi="Times New Roman" w:cs="Times New Roman"/>
                <w:i/>
                <w:sz w:val="28"/>
                <w:szCs w:val="28"/>
              </w:rPr>
            </w:pPr>
            <w:r w:rsidRPr="001D5791">
              <w:rPr>
                <w:rFonts w:ascii="Times New Roman" w:hAnsi="Times New Roman" w:cs="Times New Roman"/>
                <w:i/>
                <w:sz w:val="28"/>
                <w:szCs w:val="28"/>
              </w:rPr>
              <w:t>6</w:t>
            </w:r>
            <w:r w:rsidR="003709B6">
              <w:rPr>
                <w:rFonts w:ascii="Times New Roman" w:hAnsi="Times New Roman" w:cs="Times New Roman"/>
                <w:i/>
                <w:sz w:val="28"/>
                <w:szCs w:val="28"/>
              </w:rPr>
              <w:t>1</w:t>
            </w:r>
            <w:r w:rsidRPr="001D5791">
              <w:rPr>
                <w:rFonts w:ascii="Times New Roman" w:hAnsi="Times New Roman" w:cs="Times New Roman"/>
                <w:i/>
                <w:sz w:val="28"/>
                <w:szCs w:val="28"/>
              </w:rPr>
              <w:t>.</w:t>
            </w:r>
            <w:r w:rsidR="003709B6">
              <w:rPr>
                <w:rFonts w:ascii="Times New Roman" w:hAnsi="Times New Roman" w:cs="Times New Roman"/>
                <w:i/>
                <w:sz w:val="28"/>
                <w:szCs w:val="28"/>
              </w:rPr>
              <w:t>53</w:t>
            </w:r>
          </w:p>
        </w:tc>
        <w:tc>
          <w:tcPr>
            <w:tcW w:w="1182" w:type="dxa"/>
            <w:shd w:val="clear" w:color="auto" w:fill="BFBFBF"/>
            <w:vAlign w:val="center"/>
          </w:tcPr>
          <w:p w:rsidR="00782EF5" w:rsidRPr="001D5791" w:rsidRDefault="003709B6" w:rsidP="003709B6">
            <w:pPr>
              <w:spacing w:before="120" w:after="120"/>
              <w:jc w:val="center"/>
              <w:rPr>
                <w:rFonts w:ascii="Times New Roman" w:hAnsi="Times New Roman" w:cs="Times New Roman"/>
                <w:i/>
                <w:sz w:val="28"/>
                <w:szCs w:val="28"/>
              </w:rPr>
            </w:pPr>
            <w:r>
              <w:rPr>
                <w:rFonts w:ascii="Times New Roman" w:hAnsi="Times New Roman" w:cs="Times New Roman"/>
                <w:i/>
                <w:sz w:val="28"/>
                <w:szCs w:val="28"/>
              </w:rPr>
              <w:t>69</w:t>
            </w:r>
            <w:r w:rsidR="00782EF5" w:rsidRPr="001D5791">
              <w:rPr>
                <w:rFonts w:ascii="Times New Roman" w:hAnsi="Times New Roman" w:cs="Times New Roman"/>
                <w:i/>
                <w:sz w:val="28"/>
                <w:szCs w:val="28"/>
              </w:rPr>
              <w:t>.</w:t>
            </w:r>
            <w:r>
              <w:rPr>
                <w:rFonts w:ascii="Times New Roman" w:hAnsi="Times New Roman" w:cs="Times New Roman"/>
                <w:i/>
                <w:sz w:val="28"/>
                <w:szCs w:val="28"/>
              </w:rPr>
              <w:t>23</w:t>
            </w:r>
          </w:p>
        </w:tc>
        <w:tc>
          <w:tcPr>
            <w:tcW w:w="992" w:type="dxa"/>
            <w:shd w:val="clear" w:color="auto" w:fill="BFBFBF"/>
            <w:vAlign w:val="center"/>
          </w:tcPr>
          <w:p w:rsidR="00782EF5" w:rsidRPr="001D5791" w:rsidRDefault="00A859F5" w:rsidP="00A859F5">
            <w:pPr>
              <w:spacing w:before="120" w:after="120"/>
              <w:jc w:val="center"/>
              <w:rPr>
                <w:rFonts w:ascii="Times New Roman" w:hAnsi="Times New Roman" w:cs="Times New Roman"/>
                <w:i/>
                <w:sz w:val="28"/>
                <w:szCs w:val="28"/>
              </w:rPr>
            </w:pPr>
            <w:r>
              <w:rPr>
                <w:rFonts w:ascii="Times New Roman" w:hAnsi="Times New Roman" w:cs="Times New Roman"/>
                <w:i/>
                <w:sz w:val="28"/>
                <w:szCs w:val="28"/>
              </w:rPr>
              <w:t>42</w:t>
            </w:r>
            <w:r w:rsidR="00782EF5" w:rsidRPr="001D5791">
              <w:rPr>
                <w:rFonts w:ascii="Times New Roman" w:hAnsi="Times New Roman" w:cs="Times New Roman"/>
                <w:i/>
                <w:sz w:val="28"/>
                <w:szCs w:val="28"/>
              </w:rPr>
              <w:t>.</w:t>
            </w:r>
            <w:r>
              <w:rPr>
                <w:rFonts w:ascii="Times New Roman" w:hAnsi="Times New Roman" w:cs="Times New Roman"/>
                <w:i/>
                <w:sz w:val="28"/>
                <w:szCs w:val="28"/>
              </w:rPr>
              <w:t>30</w:t>
            </w:r>
          </w:p>
        </w:tc>
        <w:tc>
          <w:tcPr>
            <w:tcW w:w="992" w:type="dxa"/>
            <w:shd w:val="clear" w:color="auto" w:fill="BFBFBF"/>
            <w:vAlign w:val="center"/>
          </w:tcPr>
          <w:p w:rsidR="00782EF5" w:rsidRPr="001D5791" w:rsidRDefault="00A859F5" w:rsidP="00A859F5">
            <w:pPr>
              <w:spacing w:before="120" w:after="120"/>
              <w:jc w:val="center"/>
              <w:rPr>
                <w:rFonts w:ascii="Times New Roman" w:hAnsi="Times New Roman" w:cs="Times New Roman"/>
                <w:i/>
                <w:sz w:val="28"/>
                <w:szCs w:val="28"/>
              </w:rPr>
            </w:pPr>
            <w:r>
              <w:rPr>
                <w:rFonts w:ascii="Times New Roman" w:hAnsi="Times New Roman" w:cs="Times New Roman"/>
                <w:i/>
                <w:sz w:val="28"/>
                <w:szCs w:val="28"/>
              </w:rPr>
              <w:t>38</w:t>
            </w:r>
            <w:r w:rsidR="00782EF5" w:rsidRPr="001D5791">
              <w:rPr>
                <w:rFonts w:ascii="Times New Roman" w:hAnsi="Times New Roman" w:cs="Times New Roman"/>
                <w:i/>
                <w:sz w:val="28"/>
                <w:szCs w:val="28"/>
              </w:rPr>
              <w:t>.</w:t>
            </w:r>
            <w:r>
              <w:rPr>
                <w:rFonts w:ascii="Times New Roman" w:hAnsi="Times New Roman" w:cs="Times New Roman"/>
                <w:i/>
                <w:sz w:val="28"/>
                <w:szCs w:val="28"/>
              </w:rPr>
              <w:t>46</w:t>
            </w:r>
          </w:p>
        </w:tc>
        <w:tc>
          <w:tcPr>
            <w:tcW w:w="992" w:type="dxa"/>
            <w:shd w:val="clear" w:color="auto" w:fill="BFBFBF"/>
            <w:vAlign w:val="center"/>
          </w:tcPr>
          <w:p w:rsidR="00782EF5" w:rsidRPr="001D5791" w:rsidRDefault="003709B6" w:rsidP="003709B6">
            <w:pPr>
              <w:spacing w:before="120" w:after="120"/>
              <w:jc w:val="center"/>
              <w:rPr>
                <w:rFonts w:ascii="Times New Roman" w:hAnsi="Times New Roman" w:cs="Times New Roman"/>
                <w:i/>
                <w:sz w:val="28"/>
                <w:szCs w:val="28"/>
              </w:rPr>
            </w:pPr>
            <w:r>
              <w:rPr>
                <w:rFonts w:ascii="Times New Roman" w:hAnsi="Times New Roman" w:cs="Times New Roman"/>
                <w:i/>
                <w:sz w:val="28"/>
                <w:szCs w:val="28"/>
              </w:rPr>
              <w:t>15</w:t>
            </w:r>
            <w:r w:rsidR="00782EF5" w:rsidRPr="001D5791">
              <w:rPr>
                <w:rFonts w:ascii="Times New Roman" w:hAnsi="Times New Roman" w:cs="Times New Roman"/>
                <w:i/>
                <w:sz w:val="28"/>
                <w:szCs w:val="28"/>
              </w:rPr>
              <w:t>.</w:t>
            </w:r>
            <w:r>
              <w:rPr>
                <w:rFonts w:ascii="Times New Roman" w:hAnsi="Times New Roman" w:cs="Times New Roman"/>
                <w:i/>
                <w:sz w:val="28"/>
                <w:szCs w:val="28"/>
              </w:rPr>
              <w:t>38</w:t>
            </w:r>
          </w:p>
        </w:tc>
        <w:tc>
          <w:tcPr>
            <w:tcW w:w="993" w:type="dxa"/>
            <w:shd w:val="clear" w:color="auto" w:fill="BFBFBF"/>
            <w:vAlign w:val="center"/>
          </w:tcPr>
          <w:p w:rsidR="00782EF5" w:rsidRPr="001D5791" w:rsidRDefault="00782EF5" w:rsidP="003709B6">
            <w:pPr>
              <w:spacing w:before="120" w:after="120"/>
              <w:jc w:val="center"/>
              <w:rPr>
                <w:rFonts w:ascii="Times New Roman" w:hAnsi="Times New Roman" w:cs="Times New Roman"/>
                <w:i/>
                <w:sz w:val="28"/>
                <w:szCs w:val="28"/>
              </w:rPr>
            </w:pPr>
            <w:r w:rsidRPr="001D5791">
              <w:rPr>
                <w:rFonts w:ascii="Times New Roman" w:hAnsi="Times New Roman" w:cs="Times New Roman"/>
                <w:i/>
                <w:sz w:val="28"/>
                <w:szCs w:val="28"/>
              </w:rPr>
              <w:t>3.</w:t>
            </w:r>
            <w:r w:rsidR="003709B6">
              <w:rPr>
                <w:rFonts w:ascii="Times New Roman" w:hAnsi="Times New Roman" w:cs="Times New Roman"/>
                <w:i/>
                <w:sz w:val="28"/>
                <w:szCs w:val="28"/>
              </w:rPr>
              <w:t>84</w:t>
            </w:r>
          </w:p>
        </w:tc>
      </w:tr>
    </w:tbl>
    <w:p w:rsidR="006F3CC6" w:rsidRPr="001D5791" w:rsidRDefault="00AC6C5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Tỷ lệ giáo viên/lớ</w:t>
      </w:r>
      <w:r w:rsidR="000D024B" w:rsidRPr="001D5791">
        <w:rPr>
          <w:rFonts w:ascii="Times New Roman" w:hAnsi="Times New Roman" w:cs="Times New Roman"/>
          <w:sz w:val="28"/>
          <w:szCs w:val="28"/>
        </w:rPr>
        <w:t>p: 1</w:t>
      </w:r>
      <w:proofErr w:type="gramStart"/>
      <w:r w:rsidR="000D024B" w:rsidRPr="001D5791">
        <w:rPr>
          <w:rFonts w:ascii="Times New Roman" w:hAnsi="Times New Roman" w:cs="Times New Roman"/>
          <w:sz w:val="28"/>
          <w:szCs w:val="28"/>
        </w:rPr>
        <w:t>,</w:t>
      </w:r>
      <w:r w:rsidR="003709B6">
        <w:rPr>
          <w:rFonts w:ascii="Times New Roman" w:hAnsi="Times New Roman" w:cs="Times New Roman"/>
          <w:sz w:val="28"/>
          <w:szCs w:val="28"/>
        </w:rPr>
        <w:t>46</w:t>
      </w:r>
      <w:proofErr w:type="gramEnd"/>
    </w:p>
    <w:p w:rsidR="000F60C8" w:rsidRPr="001D5791" w:rsidRDefault="000F60C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2.3. Cơ sở vật chất, thiết bị dạy học, lớp học, bán trú:</w:t>
      </w:r>
    </w:p>
    <w:p w:rsidR="00167CF2" w:rsidRPr="001D5791" w:rsidRDefault="00C43AF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a) Cơ sở vật chất, thiết bị dạy học: </w:t>
      </w:r>
    </w:p>
    <w:p w:rsidR="00B8583C" w:rsidRPr="001D5791" w:rsidRDefault="00167CF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C43AF7" w:rsidRPr="001D5791">
        <w:rPr>
          <w:rFonts w:ascii="Times New Roman" w:hAnsi="Times New Roman" w:cs="Times New Roman"/>
          <w:sz w:val="28"/>
          <w:szCs w:val="28"/>
        </w:rPr>
        <w:t xml:space="preserve">Trường có đủ cơ sở vật chất, thiết bị daỵ học theo quy định tại </w:t>
      </w:r>
      <w:r w:rsidR="00B8583C" w:rsidRPr="001D5791">
        <w:rPr>
          <w:rFonts w:ascii="Times New Roman" w:hAnsi="Times New Roman" w:cs="Times New Roman"/>
          <w:sz w:val="28"/>
          <w:szCs w:val="28"/>
        </w:rPr>
        <w:t xml:space="preserve">TT 05/2019/TT-BGDĐT ngày 05/04/2019 ban hành danh mục thiết bị dạy học tối thiểu đối với lớp 1; </w:t>
      </w:r>
      <w:r w:rsidR="009E19F6">
        <w:rPr>
          <w:rFonts w:ascii="Times New Roman" w:hAnsi="Times New Roman" w:cs="Times New Roman"/>
          <w:sz w:val="28"/>
          <w:szCs w:val="28"/>
        </w:rPr>
        <w:t xml:space="preserve">2. </w:t>
      </w:r>
      <w:r w:rsidR="00B8583C" w:rsidRPr="001D5791">
        <w:rPr>
          <w:rFonts w:ascii="Times New Roman" w:hAnsi="Times New Roman" w:cs="Times New Roman"/>
          <w:sz w:val="28"/>
          <w:szCs w:val="28"/>
        </w:rPr>
        <w:t xml:space="preserve">TT 15/2009/TT-BGDĐT ngày 16/07/2009 ban hành danh mục thiết bị dạy học tối thiểu cấp </w:t>
      </w:r>
      <w:r w:rsidR="009E19F6">
        <w:rPr>
          <w:rFonts w:ascii="Times New Roman" w:hAnsi="Times New Roman" w:cs="Times New Roman"/>
          <w:sz w:val="28"/>
          <w:szCs w:val="28"/>
        </w:rPr>
        <w:t>t</w:t>
      </w:r>
      <w:r w:rsidR="00B8583C" w:rsidRPr="001D5791">
        <w:rPr>
          <w:rFonts w:ascii="Times New Roman" w:hAnsi="Times New Roman" w:cs="Times New Roman"/>
          <w:sz w:val="28"/>
          <w:szCs w:val="28"/>
        </w:rPr>
        <w:t>iểu học đối với các lớp 3</w:t>
      </w:r>
      <w:proofErr w:type="gramStart"/>
      <w:r w:rsidR="00B8583C" w:rsidRPr="001D5791">
        <w:rPr>
          <w:rFonts w:ascii="Times New Roman" w:hAnsi="Times New Roman" w:cs="Times New Roman"/>
          <w:sz w:val="28"/>
          <w:szCs w:val="28"/>
        </w:rPr>
        <w:t>,4,5</w:t>
      </w:r>
      <w:proofErr w:type="gramEnd"/>
      <w:r w:rsidR="009E19F6">
        <w:rPr>
          <w:rFonts w:ascii="Times New Roman" w:hAnsi="Times New Roman" w:cs="Times New Roman"/>
          <w:sz w:val="28"/>
          <w:szCs w:val="28"/>
        </w:rPr>
        <w:t>.</w:t>
      </w:r>
    </w:p>
    <w:p w:rsidR="008A41E0" w:rsidRPr="001D5791" w:rsidRDefault="00A44B9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Tổng số phòng học và chứ</w:t>
      </w:r>
      <w:r w:rsidR="00765861" w:rsidRPr="001D5791">
        <w:rPr>
          <w:rFonts w:ascii="Times New Roman" w:hAnsi="Times New Roman" w:cs="Times New Roman"/>
          <w:sz w:val="28"/>
          <w:szCs w:val="28"/>
        </w:rPr>
        <w:t xml:space="preserve">c năng: </w:t>
      </w:r>
      <w:r w:rsidR="003709B6">
        <w:rPr>
          <w:rFonts w:ascii="Times New Roman" w:hAnsi="Times New Roman" w:cs="Times New Roman"/>
          <w:sz w:val="28"/>
          <w:szCs w:val="28"/>
        </w:rPr>
        <w:t>20</w:t>
      </w:r>
      <w:r w:rsidRPr="001D5791">
        <w:rPr>
          <w:rFonts w:ascii="Times New Roman" w:hAnsi="Times New Roman" w:cs="Times New Roman"/>
          <w:sz w:val="28"/>
          <w:szCs w:val="28"/>
        </w:rPr>
        <w:t xml:space="preserve"> phòng, bao gồm: </w:t>
      </w:r>
      <w:r w:rsidR="00765861" w:rsidRPr="001D5791">
        <w:rPr>
          <w:rFonts w:ascii="Times New Roman" w:hAnsi="Times New Roman" w:cs="Times New Roman"/>
          <w:sz w:val="28"/>
          <w:szCs w:val="28"/>
        </w:rPr>
        <w:t>1</w:t>
      </w:r>
      <w:r w:rsidR="003709B6">
        <w:rPr>
          <w:rFonts w:ascii="Times New Roman" w:hAnsi="Times New Roman" w:cs="Times New Roman"/>
          <w:sz w:val="28"/>
          <w:szCs w:val="28"/>
        </w:rPr>
        <w:t>3</w:t>
      </w:r>
      <w:r w:rsidR="00765861" w:rsidRPr="001D5791">
        <w:rPr>
          <w:rFonts w:ascii="Times New Roman" w:hAnsi="Times New Roman" w:cs="Times New Roman"/>
          <w:sz w:val="28"/>
          <w:szCs w:val="28"/>
        </w:rPr>
        <w:t xml:space="preserve"> phòng học văn hóa; 01 phòng Tin học; </w:t>
      </w:r>
      <w:r w:rsidRPr="001D5791">
        <w:rPr>
          <w:rFonts w:ascii="Times New Roman" w:hAnsi="Times New Roman" w:cs="Times New Roman"/>
          <w:sz w:val="28"/>
          <w:szCs w:val="28"/>
        </w:rPr>
        <w:t xml:space="preserve">01 phòng Hiệu trưởng; 01 phòng P.Hiệu trưởng; 01 phòng Đội; 01 phòng Y tế; 01 phòng Hội đồng; 01 </w:t>
      </w:r>
      <w:r w:rsidR="00B11450" w:rsidRPr="001D5791">
        <w:rPr>
          <w:rFonts w:ascii="Times New Roman" w:hAnsi="Times New Roman" w:cs="Times New Roman"/>
          <w:sz w:val="28"/>
          <w:szCs w:val="28"/>
        </w:rPr>
        <w:t>Thư việ</w:t>
      </w:r>
      <w:r w:rsidR="00B16BAB">
        <w:rPr>
          <w:rFonts w:ascii="Times New Roman" w:hAnsi="Times New Roman" w:cs="Times New Roman"/>
          <w:sz w:val="28"/>
          <w:szCs w:val="28"/>
        </w:rPr>
        <w:t>n-Thiết bị</w:t>
      </w:r>
      <w:r w:rsidR="00B11450" w:rsidRPr="001D5791">
        <w:rPr>
          <w:rFonts w:ascii="Times New Roman" w:hAnsi="Times New Roman" w:cs="Times New Roman"/>
          <w:sz w:val="28"/>
          <w:szCs w:val="28"/>
        </w:rPr>
        <w:t>;</w:t>
      </w:r>
    </w:p>
    <w:p w:rsidR="00310370" w:rsidRPr="001D5791" w:rsidRDefault="00167CF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b) </w:t>
      </w:r>
      <w:r w:rsidR="00310370" w:rsidRPr="001D5791">
        <w:rPr>
          <w:rFonts w:ascii="Times New Roman" w:hAnsi="Times New Roman" w:cs="Times New Roman"/>
          <w:sz w:val="28"/>
          <w:szCs w:val="28"/>
        </w:rPr>
        <w:t>Điểm trường, l</w:t>
      </w:r>
      <w:r w:rsidRPr="001D5791">
        <w:rPr>
          <w:rFonts w:ascii="Times New Roman" w:hAnsi="Times New Roman" w:cs="Times New Roman"/>
          <w:sz w:val="28"/>
          <w:szCs w:val="28"/>
        </w:rPr>
        <w:t xml:space="preserve">ớp học: </w:t>
      </w:r>
    </w:p>
    <w:p w:rsidR="003709B6" w:rsidRDefault="0031037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Trường được </w:t>
      </w:r>
      <w:r w:rsidR="00B266C6" w:rsidRPr="001D5791">
        <w:rPr>
          <w:rFonts w:ascii="Times New Roman" w:hAnsi="Times New Roman" w:cs="Times New Roman"/>
          <w:sz w:val="28"/>
          <w:szCs w:val="28"/>
        </w:rPr>
        <w:t xml:space="preserve">thành lập </w:t>
      </w:r>
      <w:proofErr w:type="gramStart"/>
      <w:r w:rsidR="00B266C6" w:rsidRPr="001D5791">
        <w:rPr>
          <w:rFonts w:ascii="Times New Roman" w:hAnsi="Times New Roman" w:cs="Times New Roman"/>
          <w:sz w:val="28"/>
          <w:szCs w:val="28"/>
        </w:rPr>
        <w:t>theo</w:t>
      </w:r>
      <w:proofErr w:type="gramEnd"/>
      <w:r w:rsidR="00B266C6" w:rsidRPr="001D5791">
        <w:rPr>
          <w:rFonts w:ascii="Times New Roman" w:hAnsi="Times New Roman" w:cs="Times New Roman"/>
          <w:sz w:val="28"/>
          <w:szCs w:val="28"/>
        </w:rPr>
        <w:t xml:space="preserve"> Quyết định Số </w:t>
      </w:r>
      <w:r w:rsidR="003709B6">
        <w:rPr>
          <w:rFonts w:ascii="Times New Roman" w:hAnsi="Times New Roman" w:cs="Times New Roman"/>
          <w:sz w:val="28"/>
          <w:szCs w:val="28"/>
        </w:rPr>
        <w:t>987</w:t>
      </w:r>
      <w:r w:rsidR="00B266C6" w:rsidRPr="001D5791">
        <w:rPr>
          <w:rFonts w:ascii="Times New Roman" w:hAnsi="Times New Roman" w:cs="Times New Roman"/>
          <w:sz w:val="28"/>
          <w:szCs w:val="28"/>
        </w:rPr>
        <w:t>/QĐ-TCCB ngày 19/06/1997 của Sở GD&amp;ĐT Thừa Thiên Huế</w:t>
      </w:r>
      <w:r w:rsidR="003709B6">
        <w:rPr>
          <w:rFonts w:ascii="Times New Roman" w:hAnsi="Times New Roman" w:cs="Times New Roman"/>
          <w:sz w:val="28"/>
          <w:szCs w:val="28"/>
        </w:rPr>
        <w:t xml:space="preserve">. </w:t>
      </w:r>
    </w:p>
    <w:p w:rsidR="0041281C" w:rsidRPr="001D5791" w:rsidRDefault="0041281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Trường </w:t>
      </w:r>
      <w:r w:rsidR="00B266C6" w:rsidRPr="001D5791">
        <w:rPr>
          <w:rFonts w:ascii="Times New Roman" w:hAnsi="Times New Roman" w:cs="Times New Roman"/>
          <w:sz w:val="28"/>
          <w:szCs w:val="28"/>
        </w:rPr>
        <w:t>có tổng d</w:t>
      </w:r>
      <w:r w:rsidR="003E0DDF" w:rsidRPr="001D5791">
        <w:rPr>
          <w:rFonts w:ascii="Times New Roman" w:hAnsi="Times New Roman" w:cs="Times New Roman"/>
          <w:sz w:val="28"/>
          <w:szCs w:val="28"/>
        </w:rPr>
        <w:t>iệ</w:t>
      </w:r>
      <w:r w:rsidR="00B266C6" w:rsidRPr="001D5791">
        <w:rPr>
          <w:rFonts w:ascii="Times New Roman" w:hAnsi="Times New Roman" w:cs="Times New Roman"/>
          <w:sz w:val="28"/>
          <w:szCs w:val="28"/>
        </w:rPr>
        <w:t xml:space="preserve">n tích </w:t>
      </w:r>
      <w:r w:rsidR="003709B6">
        <w:rPr>
          <w:rFonts w:ascii="Times New Roman" w:hAnsi="Times New Roman" w:cs="Times New Roman"/>
          <w:sz w:val="28"/>
          <w:szCs w:val="28"/>
        </w:rPr>
        <w:t>1</w:t>
      </w:r>
      <w:r w:rsidR="00D02A7B">
        <w:rPr>
          <w:rFonts w:ascii="Times New Roman" w:hAnsi="Times New Roman" w:cs="Times New Roman"/>
          <w:sz w:val="28"/>
          <w:szCs w:val="28"/>
        </w:rPr>
        <w:t>2</w:t>
      </w:r>
      <w:r w:rsidR="003709B6">
        <w:rPr>
          <w:rFonts w:ascii="Times New Roman" w:hAnsi="Times New Roman" w:cs="Times New Roman"/>
          <w:sz w:val="28"/>
          <w:szCs w:val="28"/>
        </w:rPr>
        <w:t>400</w:t>
      </w:r>
      <w:r w:rsidR="00872546" w:rsidRPr="001D5791">
        <w:rPr>
          <w:rFonts w:ascii="Times New Roman" w:hAnsi="Times New Roman" w:cs="Times New Roman"/>
          <w:sz w:val="28"/>
          <w:szCs w:val="28"/>
        </w:rPr>
        <w:t>m</w:t>
      </w:r>
      <w:r w:rsidR="00872546" w:rsidRPr="001D5791">
        <w:rPr>
          <w:rFonts w:ascii="Times New Roman" w:hAnsi="Times New Roman" w:cs="Times New Roman"/>
          <w:sz w:val="28"/>
          <w:szCs w:val="28"/>
          <w:vertAlign w:val="superscript"/>
        </w:rPr>
        <w:t>2</w:t>
      </w:r>
      <w:r w:rsidR="00553BDA" w:rsidRPr="001D5791">
        <w:rPr>
          <w:rFonts w:ascii="Times New Roman" w:hAnsi="Times New Roman" w:cs="Times New Roman"/>
          <w:sz w:val="28"/>
          <w:szCs w:val="28"/>
        </w:rPr>
        <w:t xml:space="preserve">có cổng, biển tên trường </w:t>
      </w:r>
      <w:proofErr w:type="gramStart"/>
      <w:r w:rsidR="00553BDA" w:rsidRPr="001D5791">
        <w:rPr>
          <w:rFonts w:ascii="Times New Roman" w:hAnsi="Times New Roman" w:cs="Times New Roman"/>
          <w:sz w:val="28"/>
          <w:szCs w:val="28"/>
        </w:rPr>
        <w:t>theo</w:t>
      </w:r>
      <w:proofErr w:type="gramEnd"/>
      <w:r w:rsidR="00553BDA" w:rsidRPr="001D5791">
        <w:rPr>
          <w:rFonts w:ascii="Times New Roman" w:hAnsi="Times New Roman" w:cs="Times New Roman"/>
          <w:sz w:val="28"/>
          <w:szCs w:val="28"/>
        </w:rPr>
        <w:t xml:space="preserve"> đúng quy định Điều lệ trường tiểu học; có hệ thống tường rào bao quanh kiên cố</w:t>
      </w:r>
      <w:r w:rsidR="00976EA4" w:rsidRPr="001D5791">
        <w:rPr>
          <w:rFonts w:ascii="Times New Roman" w:hAnsi="Times New Roman" w:cs="Times New Roman"/>
          <w:sz w:val="28"/>
          <w:szCs w:val="28"/>
        </w:rPr>
        <w:t>; hệ thống sân chơi, bãi tập, bồn hoa, cây cảnh được quy hoạch hợp lí đảm bảo tính thẩm mĩ và khoa học.</w:t>
      </w:r>
    </w:p>
    <w:p w:rsidR="000E6068" w:rsidRPr="001D5791" w:rsidRDefault="0031037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8A41E0" w:rsidRPr="001D5791">
        <w:rPr>
          <w:rFonts w:ascii="Times New Roman" w:hAnsi="Times New Roman" w:cs="Times New Roman"/>
          <w:sz w:val="28"/>
          <w:szCs w:val="28"/>
        </w:rPr>
        <w:t>Năm học 2021-2022 nhà trường có 1</w:t>
      </w:r>
      <w:r w:rsidR="003709B6">
        <w:rPr>
          <w:rFonts w:ascii="Times New Roman" w:hAnsi="Times New Roman" w:cs="Times New Roman"/>
          <w:sz w:val="28"/>
          <w:szCs w:val="28"/>
        </w:rPr>
        <w:t>3</w:t>
      </w:r>
      <w:r w:rsidR="008A41E0" w:rsidRPr="001D5791">
        <w:rPr>
          <w:rFonts w:ascii="Times New Roman" w:hAnsi="Times New Roman" w:cs="Times New Roman"/>
          <w:sz w:val="28"/>
          <w:szCs w:val="28"/>
        </w:rPr>
        <w:t xml:space="preserve"> lớp vớ</w:t>
      </w:r>
      <w:r w:rsidR="00530074" w:rsidRPr="001D5791">
        <w:rPr>
          <w:rFonts w:ascii="Times New Roman" w:hAnsi="Times New Roman" w:cs="Times New Roman"/>
          <w:sz w:val="28"/>
          <w:szCs w:val="28"/>
        </w:rPr>
        <w:t xml:space="preserve">i </w:t>
      </w:r>
      <w:r w:rsidR="003709B6">
        <w:rPr>
          <w:rFonts w:ascii="Times New Roman" w:hAnsi="Times New Roman" w:cs="Times New Roman"/>
          <w:sz w:val="28"/>
          <w:szCs w:val="28"/>
        </w:rPr>
        <w:t>35</w:t>
      </w:r>
      <w:r w:rsidR="00A859F5">
        <w:rPr>
          <w:rFonts w:ascii="Times New Roman" w:hAnsi="Times New Roman" w:cs="Times New Roman"/>
          <w:sz w:val="28"/>
          <w:szCs w:val="28"/>
        </w:rPr>
        <w:t>1</w:t>
      </w:r>
      <w:r w:rsidR="008A41E0" w:rsidRPr="001D5791">
        <w:rPr>
          <w:rFonts w:ascii="Times New Roman" w:hAnsi="Times New Roman" w:cs="Times New Roman"/>
          <w:sz w:val="28"/>
          <w:szCs w:val="28"/>
        </w:rPr>
        <w:t xml:space="preserve"> họ</w:t>
      </w:r>
      <w:r w:rsidR="00926EA5" w:rsidRPr="001D5791">
        <w:rPr>
          <w:rFonts w:ascii="Times New Roman" w:hAnsi="Times New Roman" w:cs="Times New Roman"/>
          <w:sz w:val="28"/>
          <w:szCs w:val="28"/>
        </w:rPr>
        <w:t>c sinh. Trong đó: có 03 lớp 1; 03 lớp 2; 03 lớ</w:t>
      </w:r>
      <w:r w:rsidR="00876784" w:rsidRPr="001D5791">
        <w:rPr>
          <w:rFonts w:ascii="Times New Roman" w:hAnsi="Times New Roman" w:cs="Times New Roman"/>
          <w:sz w:val="28"/>
          <w:szCs w:val="28"/>
        </w:rPr>
        <w:t>p 3; 0</w:t>
      </w:r>
      <w:r w:rsidR="003709B6">
        <w:rPr>
          <w:rFonts w:ascii="Times New Roman" w:hAnsi="Times New Roman" w:cs="Times New Roman"/>
          <w:sz w:val="28"/>
          <w:szCs w:val="28"/>
        </w:rPr>
        <w:t>2</w:t>
      </w:r>
      <w:r w:rsidR="00876784" w:rsidRPr="001D5791">
        <w:rPr>
          <w:rFonts w:ascii="Times New Roman" w:hAnsi="Times New Roman" w:cs="Times New Roman"/>
          <w:sz w:val="28"/>
          <w:szCs w:val="28"/>
        </w:rPr>
        <w:t xml:space="preserve"> lớp</w:t>
      </w:r>
      <w:r w:rsidR="00926EA5" w:rsidRPr="001D5791">
        <w:rPr>
          <w:rFonts w:ascii="Times New Roman" w:hAnsi="Times New Roman" w:cs="Times New Roman"/>
          <w:sz w:val="28"/>
          <w:szCs w:val="28"/>
        </w:rPr>
        <w:t xml:space="preserve"> 4 và 0</w:t>
      </w:r>
      <w:r w:rsidR="003709B6">
        <w:rPr>
          <w:rFonts w:ascii="Times New Roman" w:hAnsi="Times New Roman" w:cs="Times New Roman"/>
          <w:sz w:val="28"/>
          <w:szCs w:val="28"/>
        </w:rPr>
        <w:t>2</w:t>
      </w:r>
      <w:r w:rsidR="00926EA5" w:rsidRPr="001D5791">
        <w:rPr>
          <w:rFonts w:ascii="Times New Roman" w:hAnsi="Times New Roman" w:cs="Times New Roman"/>
          <w:sz w:val="28"/>
          <w:szCs w:val="28"/>
        </w:rPr>
        <w:t xml:space="preserve"> lớ</w:t>
      </w:r>
      <w:r w:rsidR="00876784" w:rsidRPr="001D5791">
        <w:rPr>
          <w:rFonts w:ascii="Times New Roman" w:hAnsi="Times New Roman" w:cs="Times New Roman"/>
          <w:sz w:val="28"/>
          <w:szCs w:val="28"/>
        </w:rPr>
        <w:t>p 5, t</w:t>
      </w:r>
      <w:r w:rsidR="008A41E0" w:rsidRPr="001D5791">
        <w:rPr>
          <w:rFonts w:ascii="Times New Roman" w:hAnsi="Times New Roman" w:cs="Times New Roman"/>
          <w:sz w:val="28"/>
          <w:szCs w:val="28"/>
        </w:rPr>
        <w:t>rung bình mỗi lớ</w:t>
      </w:r>
      <w:r w:rsidR="0036182B" w:rsidRPr="001D5791">
        <w:rPr>
          <w:rFonts w:ascii="Times New Roman" w:hAnsi="Times New Roman" w:cs="Times New Roman"/>
          <w:sz w:val="28"/>
          <w:szCs w:val="28"/>
        </w:rPr>
        <w:t>p 2</w:t>
      </w:r>
      <w:r w:rsidR="003709B6">
        <w:rPr>
          <w:rFonts w:ascii="Times New Roman" w:hAnsi="Times New Roman" w:cs="Times New Roman"/>
          <w:sz w:val="28"/>
          <w:szCs w:val="28"/>
        </w:rPr>
        <w:t>7</w:t>
      </w:r>
      <w:r w:rsidR="008A41E0" w:rsidRPr="001D5791">
        <w:rPr>
          <w:rFonts w:ascii="Times New Roman" w:hAnsi="Times New Roman" w:cs="Times New Roman"/>
          <w:sz w:val="28"/>
          <w:szCs w:val="28"/>
        </w:rPr>
        <w:t xml:space="preserve">em/lớp theo </w:t>
      </w:r>
      <w:r w:rsidR="008A41E0" w:rsidRPr="001D5791">
        <w:rPr>
          <w:rFonts w:ascii="Times New Roman" w:hAnsi="Times New Roman" w:cs="Times New Roman"/>
          <w:sz w:val="28"/>
          <w:szCs w:val="28"/>
        </w:rPr>
        <w:lastRenderedPageBreak/>
        <w:t>quy định Điều lệ trường tiểu học và Công văn 3674/UBND tỉnh Thừa Thiên Huế về quy định số lượng học sinh/lớp.</w:t>
      </w:r>
    </w:p>
    <w:p w:rsidR="001D2F43" w:rsidRPr="001D5791" w:rsidRDefault="003E6A7A"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I</w:t>
      </w:r>
      <w:r w:rsidR="00EA4DCD" w:rsidRPr="001D5791">
        <w:rPr>
          <w:rFonts w:ascii="Times New Roman" w:hAnsi="Times New Roman" w:cs="Times New Roman"/>
          <w:b/>
          <w:sz w:val="28"/>
          <w:szCs w:val="28"/>
        </w:rPr>
        <w:t>II</w:t>
      </w:r>
      <w:r w:rsidRPr="001D5791">
        <w:rPr>
          <w:rFonts w:ascii="Times New Roman" w:hAnsi="Times New Roman" w:cs="Times New Roman"/>
          <w:b/>
          <w:sz w:val="28"/>
          <w:szCs w:val="28"/>
        </w:rPr>
        <w:t>. Mục tiêu</w:t>
      </w:r>
      <w:r w:rsidR="00B6543F" w:rsidRPr="001D5791">
        <w:rPr>
          <w:rFonts w:ascii="Times New Roman" w:hAnsi="Times New Roman" w:cs="Times New Roman"/>
          <w:b/>
          <w:sz w:val="28"/>
          <w:szCs w:val="28"/>
        </w:rPr>
        <w:t xml:space="preserve"> giáo dục năm học 2021-2022</w:t>
      </w:r>
      <w:r w:rsidR="001D2F43" w:rsidRPr="001D5791">
        <w:rPr>
          <w:rFonts w:ascii="Times New Roman" w:hAnsi="Times New Roman" w:cs="Times New Roman"/>
          <w:sz w:val="28"/>
          <w:szCs w:val="28"/>
        </w:rPr>
        <w:t>:</w:t>
      </w:r>
    </w:p>
    <w:p w:rsidR="00565B11" w:rsidRPr="001D5791" w:rsidRDefault="00565B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Sau khi kết thúc năm họ</w:t>
      </w:r>
      <w:r w:rsidR="007465F4" w:rsidRPr="001D5791">
        <w:rPr>
          <w:rFonts w:ascii="Times New Roman" w:hAnsi="Times New Roman" w:cs="Times New Roman"/>
          <w:sz w:val="28"/>
          <w:szCs w:val="28"/>
        </w:rPr>
        <w:t xml:space="preserve">c, </w:t>
      </w:r>
      <w:r w:rsidR="001D0403" w:rsidRPr="001D5791">
        <w:rPr>
          <w:rFonts w:ascii="Times New Roman" w:hAnsi="Times New Roman" w:cs="Times New Roman"/>
          <w:sz w:val="28"/>
          <w:szCs w:val="28"/>
        </w:rPr>
        <w:t>mức độ cần đạt về phẩm chất</w:t>
      </w:r>
      <w:r w:rsidR="003967AF" w:rsidRPr="001D5791">
        <w:rPr>
          <w:rFonts w:ascii="Times New Roman" w:hAnsi="Times New Roman" w:cs="Times New Roman"/>
          <w:sz w:val="28"/>
          <w:szCs w:val="28"/>
        </w:rPr>
        <w:t xml:space="preserve"> và</w:t>
      </w:r>
      <w:r w:rsidR="001D0403" w:rsidRPr="001D5791">
        <w:rPr>
          <w:rFonts w:ascii="Times New Roman" w:hAnsi="Times New Roman" w:cs="Times New Roman"/>
          <w:sz w:val="28"/>
          <w:szCs w:val="28"/>
        </w:rPr>
        <w:t xml:space="preserve"> năng lực; số lượng; </w:t>
      </w:r>
      <w:r w:rsidR="007465F4" w:rsidRPr="001D5791">
        <w:rPr>
          <w:rFonts w:ascii="Times New Roman" w:hAnsi="Times New Roman" w:cs="Times New Roman"/>
          <w:sz w:val="28"/>
          <w:szCs w:val="28"/>
        </w:rPr>
        <w:t xml:space="preserve">chất lượng giáo dục và hiệu quả các hoạt động giáo dục của nhà trường đạt được những </w:t>
      </w:r>
      <w:r w:rsidR="003E2825" w:rsidRPr="001D5791">
        <w:rPr>
          <w:rFonts w:ascii="Times New Roman" w:hAnsi="Times New Roman" w:cs="Times New Roman"/>
          <w:sz w:val="28"/>
          <w:szCs w:val="28"/>
        </w:rPr>
        <w:t>mục tiêu</w:t>
      </w:r>
      <w:r w:rsidR="007465F4" w:rsidRPr="001D5791">
        <w:rPr>
          <w:rFonts w:ascii="Times New Roman" w:hAnsi="Times New Roman" w:cs="Times New Roman"/>
          <w:sz w:val="28"/>
          <w:szCs w:val="28"/>
        </w:rPr>
        <w:t xml:space="preserve"> cơ bản sau:</w:t>
      </w:r>
    </w:p>
    <w:p w:rsidR="001E6029" w:rsidRPr="001D5791" w:rsidRDefault="001E6029" w:rsidP="00633C0B">
      <w:pPr>
        <w:numPr>
          <w:ilvl w:val="0"/>
          <w:numId w:val="10"/>
        </w:numPr>
        <w:spacing w:before="120" w:after="120"/>
        <w:jc w:val="both"/>
        <w:rPr>
          <w:rFonts w:ascii="Times New Roman" w:hAnsi="Times New Roman" w:cs="Times New Roman"/>
          <w:b/>
          <w:sz w:val="28"/>
          <w:szCs w:val="28"/>
        </w:rPr>
      </w:pPr>
      <w:r w:rsidRPr="001D5791">
        <w:rPr>
          <w:rFonts w:ascii="Times New Roman" w:hAnsi="Times New Roman" w:cs="Times New Roman"/>
          <w:b/>
          <w:sz w:val="28"/>
          <w:szCs w:val="28"/>
        </w:rPr>
        <w:t>Mục tiêu chung:</w:t>
      </w:r>
    </w:p>
    <w:p w:rsidR="00DC0EC1" w:rsidRPr="001D5791" w:rsidRDefault="00DC0EC1"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sz w:val="28"/>
          <w:szCs w:val="28"/>
        </w:rPr>
        <w:t>- Nhà trường tổ chức các hoạt động giáo dục theo quy định của Luật giáo dục 2019 và các văn bản chỉ đạo của Bộ, Sở và Phòng GD&amp;ĐT;</w:t>
      </w:r>
    </w:p>
    <w:p w:rsidR="00D96A18" w:rsidRPr="001D5791" w:rsidRDefault="00674DE2"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xml:space="preserve">- Năm học 2021-2022 nhà trường thực hiện đầy đủ và đồng bộ chương trình giáo dục tiểu học theo </w:t>
      </w:r>
      <w:r w:rsidRPr="001D5791">
        <w:rPr>
          <w:rFonts w:ascii="Times New Roman" w:hAnsi="Times New Roman" w:cs="Times New Roman"/>
          <w:sz w:val="28"/>
          <w:szCs w:val="28"/>
        </w:rPr>
        <w:t>Quyết định số 16/2006/QĐ-BGDĐT ngày 05 tháng 05 năm 2006 của Bộ Giáo dục và Đào tạo về Ban hành Chương trình giáo dục phổ thông cấp tiểu học đối với các lớp 3,4,5 và Chương trình giáo dục phổ thông 2018 được quy định tại Thông tư 32/2018/TT-BGDĐT ngày 26 tháng 12 năm 2018 của Bộ Giáo dục và Đào tạo đối với lớ</w:t>
      </w:r>
      <w:r w:rsidR="005575F5" w:rsidRPr="001D5791">
        <w:rPr>
          <w:rFonts w:ascii="Times New Roman" w:hAnsi="Times New Roman" w:cs="Times New Roman"/>
          <w:sz w:val="28"/>
          <w:szCs w:val="28"/>
        </w:rPr>
        <w:t xml:space="preserve">p 1 và lớp </w:t>
      </w:r>
      <w:r w:rsidR="00D96A18" w:rsidRPr="001D5791">
        <w:rPr>
          <w:rFonts w:ascii="Times New Roman" w:hAnsi="Times New Roman" w:cs="Times New Roman"/>
          <w:sz w:val="28"/>
          <w:szCs w:val="28"/>
        </w:rPr>
        <w:t>2</w:t>
      </w:r>
      <w:r w:rsidR="005575F5" w:rsidRPr="001D5791">
        <w:rPr>
          <w:rFonts w:ascii="Times New Roman" w:hAnsi="Times New Roman" w:cs="Times New Roman"/>
          <w:sz w:val="28"/>
          <w:szCs w:val="28"/>
        </w:rPr>
        <w:t>;</w:t>
      </w:r>
    </w:p>
    <w:p w:rsidR="00D96A18" w:rsidRPr="001D5791" w:rsidRDefault="00FA292D"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5575F5" w:rsidRPr="001D5791">
        <w:rPr>
          <w:rFonts w:ascii="Times New Roman" w:hAnsi="Times New Roman" w:cs="Times New Roman"/>
          <w:sz w:val="28"/>
          <w:szCs w:val="28"/>
        </w:rPr>
        <w:t>Ngay từ đầu năm học, chuẩn bị đầy đủ nhân lực, vật lực</w:t>
      </w:r>
      <w:r w:rsidR="006C2320" w:rsidRPr="001D5791">
        <w:rPr>
          <w:rFonts w:ascii="Times New Roman" w:hAnsi="Times New Roman" w:cs="Times New Roman"/>
          <w:sz w:val="28"/>
          <w:szCs w:val="28"/>
        </w:rPr>
        <w:t>; thực hiện rà soát cơ sở vật chất trường lớp, sắp xếp bố trí lại hệ thống các phòng học, phòng chức n</w:t>
      </w:r>
      <w:r w:rsidR="00086383" w:rsidRPr="001D5791">
        <w:rPr>
          <w:rFonts w:ascii="Times New Roman" w:hAnsi="Times New Roman" w:cs="Times New Roman"/>
          <w:sz w:val="28"/>
          <w:szCs w:val="28"/>
        </w:rPr>
        <w:t>ăng, trang bị đầy đủ các thiết bị dạy học</w:t>
      </w:r>
      <w:r w:rsidR="006E46CE" w:rsidRPr="001D5791">
        <w:rPr>
          <w:rFonts w:ascii="Times New Roman" w:hAnsi="Times New Roman" w:cs="Times New Roman"/>
          <w:sz w:val="28"/>
          <w:szCs w:val="28"/>
        </w:rPr>
        <w:t>; tham mưu tốt công tác nhân sự đảm bảo</w:t>
      </w:r>
      <w:r w:rsidR="00086383" w:rsidRPr="001D5791">
        <w:rPr>
          <w:rFonts w:ascii="Times New Roman" w:hAnsi="Times New Roman" w:cs="Times New Roman"/>
          <w:sz w:val="28"/>
          <w:szCs w:val="28"/>
        </w:rPr>
        <w:t xml:space="preserve"> nhằm thực hiện nhiệm vụ giáo dục năm học;</w:t>
      </w:r>
    </w:p>
    <w:p w:rsidR="00042F66" w:rsidRPr="001D5791" w:rsidRDefault="0008638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042F66" w:rsidRPr="001D5791">
        <w:rPr>
          <w:rFonts w:ascii="Times New Roman" w:hAnsi="Times New Roman" w:cs="Times New Roman"/>
          <w:sz w:val="28"/>
          <w:szCs w:val="28"/>
        </w:rPr>
        <w:t>Tập trung đổi mới phương pháp, hình thức tổ chức dạy học theo hướng phát triển phẩm chất và năng lực học sinh; thực hiện đánh giá học sinh theo TT 30/2014/TT-BGDĐT và TT 22/2016/TT-BGDĐT đối với các lớp 3</w:t>
      </w:r>
      <w:proofErr w:type="gramStart"/>
      <w:r w:rsidR="00042F66" w:rsidRPr="001D5791">
        <w:rPr>
          <w:rFonts w:ascii="Times New Roman" w:hAnsi="Times New Roman" w:cs="Times New Roman"/>
          <w:sz w:val="28"/>
          <w:szCs w:val="28"/>
        </w:rPr>
        <w:t>,4,5</w:t>
      </w:r>
      <w:proofErr w:type="gramEnd"/>
      <w:r w:rsidR="00042F66" w:rsidRPr="001D5791">
        <w:rPr>
          <w:rFonts w:ascii="Times New Roman" w:hAnsi="Times New Roman" w:cs="Times New Roman"/>
          <w:sz w:val="28"/>
          <w:szCs w:val="28"/>
        </w:rPr>
        <w:t xml:space="preserve"> và TT 27/2020 đối với lớp 1,2 đúng quy định;</w:t>
      </w:r>
    </w:p>
    <w:p w:rsidR="00042F66" w:rsidRPr="001D5791" w:rsidRDefault="00042F6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Xây dựng tập thể đội </w:t>
      </w:r>
      <w:proofErr w:type="gramStart"/>
      <w:r w:rsidRPr="001D5791">
        <w:rPr>
          <w:rFonts w:ascii="Times New Roman" w:hAnsi="Times New Roman" w:cs="Times New Roman"/>
          <w:sz w:val="28"/>
          <w:szCs w:val="28"/>
        </w:rPr>
        <w:t>ngũ</w:t>
      </w:r>
      <w:proofErr w:type="gramEnd"/>
      <w:r w:rsidRPr="001D5791">
        <w:rPr>
          <w:rFonts w:ascii="Times New Roman" w:hAnsi="Times New Roman" w:cs="Times New Roman"/>
          <w:sz w:val="28"/>
          <w:szCs w:val="28"/>
        </w:rPr>
        <w:t xml:space="preserve"> cán bộ, giáo viên, nhân viên đoàn kết, thống nhất, năng động, sáng tạo; sử dụng, bố trí đội ngũ đúng người, đúng việc.</w:t>
      </w:r>
    </w:p>
    <w:p w:rsidR="00940651" w:rsidRPr="001D5791" w:rsidRDefault="00042F6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940651" w:rsidRPr="001D5791">
        <w:rPr>
          <w:rFonts w:ascii="Times New Roman" w:hAnsi="Times New Roman" w:cs="Times New Roman"/>
          <w:sz w:val="28"/>
          <w:szCs w:val="28"/>
        </w:rPr>
        <w:t xml:space="preserve">Tích cực tham mưu địa phương </w:t>
      </w:r>
      <w:r w:rsidR="003709B6">
        <w:rPr>
          <w:rFonts w:ascii="Times New Roman" w:hAnsi="Times New Roman" w:cs="Times New Roman"/>
          <w:sz w:val="28"/>
          <w:szCs w:val="28"/>
        </w:rPr>
        <w:t>xã Quảng Thái</w:t>
      </w:r>
      <w:r w:rsidR="00940651" w:rsidRPr="001D5791">
        <w:rPr>
          <w:rFonts w:ascii="Times New Roman" w:hAnsi="Times New Roman" w:cs="Times New Roman"/>
          <w:sz w:val="28"/>
          <w:szCs w:val="28"/>
        </w:rPr>
        <w:t xml:space="preserve"> trong việc đầu tư, sửa chữa các hạng mục về cơ sở vật chất trường lớp, cổng, tường rào bao quanh nhằm đảm bảo an toàn cho đội ngũ cán bộ, giáo viên, nhân viên và học sinh.</w:t>
      </w:r>
    </w:p>
    <w:p w:rsidR="009070E6" w:rsidRPr="001D5791" w:rsidRDefault="00F8449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Phát huy vai trò Hội đồng trường trong việc định hướng, quyết nghị các nhiệm vụ giáo dục. Thực hiện kiện toàn các hội đồng trong nhà trường: Hội đồng thi đua khen thưởng; Hội đồng kỷ luật; Hội đồng tư vấn</w:t>
      </w:r>
      <w:r w:rsidR="009070E6" w:rsidRPr="001D5791">
        <w:rPr>
          <w:rFonts w:ascii="Times New Roman" w:hAnsi="Times New Roman" w:cs="Times New Roman"/>
          <w:sz w:val="28"/>
          <w:szCs w:val="28"/>
        </w:rPr>
        <w:t>.</w:t>
      </w:r>
    </w:p>
    <w:p w:rsidR="00D73A00" w:rsidRPr="001D5791" w:rsidRDefault="000172F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Phối hợp với các trường Mầm non, tiểu học, THCS trên địa bàn </w:t>
      </w:r>
      <w:r w:rsidR="003709B6">
        <w:rPr>
          <w:rFonts w:ascii="Times New Roman" w:hAnsi="Times New Roman" w:cs="Times New Roman"/>
          <w:sz w:val="28"/>
          <w:szCs w:val="28"/>
        </w:rPr>
        <w:t>xã Quảng Thái</w:t>
      </w:r>
      <w:r w:rsidRPr="001D5791">
        <w:rPr>
          <w:rFonts w:ascii="Times New Roman" w:hAnsi="Times New Roman" w:cs="Times New Roman"/>
          <w:sz w:val="28"/>
          <w:szCs w:val="28"/>
        </w:rPr>
        <w:t xml:space="preserve"> thực hiện có hiệu quả công tác điều tra, thu thập, xử lý và hoàn thiện công tác Phổ cập GDTH nhằm duy trì Phổ cập GDTH mức độ 3 năm 2021.</w:t>
      </w:r>
    </w:p>
    <w:p w:rsidR="00086383" w:rsidRPr="001D5791" w:rsidRDefault="00D73A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Hoàn thiện hồ sơ Tự đánh giá kiểm định chất lượng và trường chuẩn quốc gia; phát huy chức năng </w:t>
      </w:r>
      <w:proofErr w:type="gramStart"/>
      <w:r w:rsidRPr="001D5791">
        <w:rPr>
          <w:rFonts w:ascii="Times New Roman" w:hAnsi="Times New Roman" w:cs="Times New Roman"/>
          <w:sz w:val="28"/>
          <w:szCs w:val="28"/>
        </w:rPr>
        <w:t>thư</w:t>
      </w:r>
      <w:proofErr w:type="gramEnd"/>
      <w:r w:rsidRPr="001D5791">
        <w:rPr>
          <w:rFonts w:ascii="Times New Roman" w:hAnsi="Times New Roman" w:cs="Times New Roman"/>
          <w:sz w:val="28"/>
          <w:szCs w:val="28"/>
        </w:rPr>
        <w:t xml:space="preserve"> viện tiên tiến;</w:t>
      </w:r>
    </w:p>
    <w:p w:rsidR="00D73A00" w:rsidRPr="001D5791" w:rsidRDefault="00D73A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Tiếp tụ</w:t>
      </w:r>
      <w:r w:rsidR="00CF0CAB">
        <w:rPr>
          <w:rFonts w:ascii="Times New Roman" w:hAnsi="Times New Roman" w:cs="Times New Roman"/>
          <w:sz w:val="28"/>
          <w:szCs w:val="28"/>
        </w:rPr>
        <w:t xml:space="preserve">c </w:t>
      </w:r>
      <w:r w:rsidR="009F1AEB" w:rsidRPr="001D5791">
        <w:rPr>
          <w:rFonts w:ascii="Times New Roman" w:hAnsi="Times New Roman" w:cs="Times New Roman"/>
          <w:sz w:val="28"/>
          <w:szCs w:val="28"/>
        </w:rPr>
        <w:t xml:space="preserve">tranh thủ sự giúp đỡ của các ban ngành đoàn thể trên địa bàn </w:t>
      </w:r>
      <w:r w:rsidR="00CF0CAB">
        <w:rPr>
          <w:rFonts w:ascii="Times New Roman" w:hAnsi="Times New Roman" w:cs="Times New Roman"/>
          <w:sz w:val="28"/>
          <w:szCs w:val="28"/>
        </w:rPr>
        <w:t>xã Quảng Thái</w:t>
      </w:r>
      <w:r w:rsidR="009F1AEB" w:rsidRPr="001D5791">
        <w:rPr>
          <w:rFonts w:ascii="Times New Roman" w:hAnsi="Times New Roman" w:cs="Times New Roman"/>
          <w:sz w:val="28"/>
          <w:szCs w:val="28"/>
        </w:rPr>
        <w:t xml:space="preserve"> nhất là đối với lực lượng PHHS trong công tác phối hợp giáo dục học sinh và triển khai xã hội hóa giáo dục nhằm phát triển nhà trường.</w:t>
      </w:r>
    </w:p>
    <w:p w:rsidR="00DC0EC1" w:rsidRPr="001D5791" w:rsidRDefault="00BE52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 xml:space="preserve">- </w:t>
      </w:r>
      <w:r w:rsidR="00CA6FA9" w:rsidRPr="001D5791">
        <w:rPr>
          <w:rFonts w:ascii="Times New Roman" w:hAnsi="Times New Roman" w:cs="Times New Roman"/>
          <w:sz w:val="28"/>
          <w:szCs w:val="28"/>
        </w:rPr>
        <w:t>Quản lý, điều hành</w:t>
      </w:r>
      <w:r w:rsidR="003A304F" w:rsidRPr="001D5791">
        <w:rPr>
          <w:rFonts w:ascii="Times New Roman" w:hAnsi="Times New Roman" w:cs="Times New Roman"/>
          <w:sz w:val="28"/>
          <w:szCs w:val="28"/>
        </w:rPr>
        <w:t>, s</w:t>
      </w:r>
      <w:r w:rsidR="00CA6FA9" w:rsidRPr="001D5791">
        <w:rPr>
          <w:rFonts w:ascii="Times New Roman" w:hAnsi="Times New Roman" w:cs="Times New Roman"/>
          <w:sz w:val="28"/>
          <w:szCs w:val="28"/>
        </w:rPr>
        <w:t>ử dụng có hiệu quả công tác tài chính, tài sản</w:t>
      </w:r>
      <w:r w:rsidR="003A304F" w:rsidRPr="001D5791">
        <w:rPr>
          <w:rFonts w:ascii="Times New Roman" w:hAnsi="Times New Roman" w:cs="Times New Roman"/>
          <w:sz w:val="28"/>
          <w:szCs w:val="28"/>
        </w:rPr>
        <w:t>; quản lý chặt chẽ công tác đội ngũ và học sinh; tập trung nâng cao chất lượng giáo dục toàn diện, chất lượng giao lưu các phong trào hội thi cấp huyện, cấp tỉnh</w:t>
      </w:r>
      <w:r w:rsidR="00141C56" w:rsidRPr="001D5791">
        <w:rPr>
          <w:rFonts w:ascii="Times New Roman" w:hAnsi="Times New Roman" w:cs="Times New Roman"/>
          <w:sz w:val="28"/>
          <w:szCs w:val="28"/>
        </w:rPr>
        <w:t>.</w:t>
      </w:r>
    </w:p>
    <w:p w:rsidR="006947ED" w:rsidRPr="001D5791" w:rsidRDefault="006947ED"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 Mục tiêu cụ thể:</w:t>
      </w:r>
    </w:p>
    <w:p w:rsidR="006947ED" w:rsidRPr="001D5791" w:rsidRDefault="006947ED"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2.1. Mức độ cần đạt về phẩm chất chủ yếu:</w:t>
      </w:r>
    </w:p>
    <w:p w:rsidR="006947ED" w:rsidRPr="001D5791" w:rsidRDefault="0026350C" w:rsidP="00633C0B">
      <w:pPr>
        <w:spacing w:before="120" w:after="120"/>
        <w:ind w:firstLine="567"/>
        <w:jc w:val="both"/>
        <w:rPr>
          <w:rFonts w:ascii="Times New Roman" w:eastAsia="Times New Roman" w:hAnsi="Times New Roman" w:cs="Times New Roman"/>
          <w:sz w:val="28"/>
          <w:szCs w:val="28"/>
        </w:rPr>
      </w:pPr>
      <w:r w:rsidRPr="001D5791">
        <w:rPr>
          <w:rStyle w:val="Strong"/>
          <w:rFonts w:ascii="Times New Roman" w:hAnsi="Times New Roman"/>
          <w:sz w:val="28"/>
          <w:szCs w:val="28"/>
          <w:bdr w:val="none" w:sz="0" w:space="0" w:color="auto" w:frame="1"/>
        </w:rPr>
        <w:t>a</w:t>
      </w:r>
      <w:r w:rsidR="006947ED" w:rsidRPr="001D5791">
        <w:rPr>
          <w:rStyle w:val="Strong"/>
          <w:rFonts w:ascii="Times New Roman" w:hAnsi="Times New Roman"/>
          <w:sz w:val="28"/>
          <w:szCs w:val="28"/>
          <w:bdr w:val="none" w:sz="0" w:space="0" w:color="auto" w:frame="1"/>
        </w:rPr>
        <w:t xml:space="preserve">) Yêu nước: </w:t>
      </w:r>
      <w:r w:rsidR="006947ED" w:rsidRPr="001D5791">
        <w:rPr>
          <w:rStyle w:val="Strong"/>
          <w:rFonts w:ascii="Times New Roman" w:hAnsi="Times New Roman"/>
          <w:b w:val="0"/>
          <w:sz w:val="28"/>
          <w:szCs w:val="28"/>
          <w:bdr w:val="none" w:sz="0" w:space="0" w:color="auto" w:frame="1"/>
        </w:rPr>
        <w:t>Thông qua dạy học trên lớp và các hoạt động GDNGLL, đặc biệt chú trọng tổ chức các hoạt động trải nghiệm để giúp học sinh hình thành</w:t>
      </w:r>
      <w:r w:rsidR="00424F2E">
        <w:rPr>
          <w:rStyle w:val="Strong"/>
          <w:rFonts w:ascii="Times New Roman" w:hAnsi="Times New Roman"/>
          <w:b w:val="0"/>
          <w:sz w:val="28"/>
          <w:szCs w:val="28"/>
          <w:bdr w:val="none" w:sz="0" w:space="0" w:color="auto" w:frame="1"/>
        </w:rPr>
        <w:t xml:space="preserve"> </w:t>
      </w:r>
      <w:r w:rsidR="006947ED" w:rsidRPr="001D5791">
        <w:rPr>
          <w:rStyle w:val="Strong"/>
          <w:rFonts w:ascii="Times New Roman" w:hAnsi="Times New Roman"/>
          <w:b w:val="0"/>
          <w:sz w:val="28"/>
          <w:szCs w:val="28"/>
          <w:bdr w:val="none" w:sz="0" w:space="0" w:color="auto" w:frame="1"/>
        </w:rPr>
        <w:t>tình y</w:t>
      </w:r>
      <w:r w:rsidR="006947ED" w:rsidRPr="001D5791">
        <w:rPr>
          <w:rFonts w:ascii="Times New Roman" w:eastAsia="Times New Roman" w:hAnsi="Times New Roman" w:cs="Times New Roman"/>
          <w:sz w:val="28"/>
          <w:szCs w:val="28"/>
        </w:rPr>
        <w:t>êu thiên nhiên và có những việc làm thiết thực bảo vệ thiên nhiên; Yêu quê hương, yêu Tổ quốc, tôn trọng các biểu trưng của đất nước; Kính trọng, biết ơn người lao động, người có công với quê hương, đất nước; tham gia các hoạt động đền ơn, đáp nghĩa đối với những người có công với quê hương, đất nước.</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b) Trách nhiệm:</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bản thân</w:t>
      </w:r>
      <w:r w:rsidRPr="001D5791">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ý thức giữ gìn vệ sinh, rèn luyện thân thể, chăm sóc sức khoẻ; Có ý thức sinh hoạt nền nếp.</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gia đình: Có ý thức bảo quản, giữ gìn đồ dùng cá nhân và gia đình; Không bỏ thừa đồ ăn, thức uống; có ý thức tiết kiệm tiền bạc, điện nước trong gia đình.</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nhà trường và xã hộ</w:t>
      </w:r>
      <w:r w:rsidRPr="009E19F6">
        <w:rPr>
          <w:rFonts w:ascii="Times New Roman" w:eastAsia="Times New Roman" w:hAnsi="Times New Roman" w:cs="Times New Roman"/>
          <w:sz w:val="28"/>
          <w:szCs w:val="28"/>
        </w:rPr>
        <w:t>i</w:t>
      </w:r>
      <w:r w:rsidRPr="001D5791">
        <w:rPr>
          <w:rFonts w:ascii="Times New Roman" w:eastAsia="Times New Roman" w:hAnsi="Times New Roman" w:cs="Times New Roman"/>
          <w:i/>
          <w:sz w:val="28"/>
          <w:szCs w:val="28"/>
        </w:rPr>
        <w:t>:</w:t>
      </w:r>
      <w:r w:rsidRPr="001D5791">
        <w:rPr>
          <w:rFonts w:ascii="Times New Roman" w:eastAsia="Times New Roman" w:hAnsi="Times New Roman" w:cs="Times New Roman"/>
          <w:sz w:val="28"/>
          <w:szCs w:val="28"/>
        </w:rPr>
        <w:t xml:space="preserve"> Tự giác thực hiện nghiêm túc nội quy của nhà trường và các quy định, quy ước của tập thể; giữ vệ sinh chung; bảo vệ của công; Không gây mất trật tự, cãi nhau, đánh nhau; Nhắc nhở bạn bè chấp hành nội quy trường lớp; nhắc nhở người thân chấp hành các quy định, quy ước nơi công cộng; </w:t>
      </w:r>
      <w:r w:rsidRPr="001D5791">
        <w:rPr>
          <w:rFonts w:ascii="Times New Roman" w:hAnsi="Times New Roman" w:cs="Times New Roman"/>
          <w:sz w:val="28"/>
          <w:szCs w:val="28"/>
        </w:rPr>
        <w:t>Có trách nhiệm với công việc được giao ở trường, ở lớp; Tích cực tham gia các hoạt động tập thể, hoạt động xã hội phù hợp với lứa tuổi.</w:t>
      </w:r>
    </w:p>
    <w:p w:rsidR="00207B16" w:rsidRPr="001D5791" w:rsidRDefault="00207B16"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sz w:val="28"/>
          <w:szCs w:val="28"/>
        </w:rPr>
        <w:t>- HS Có trách nhiệm với môi trường sống: Có ý thức chăm sóc, bảo vệ cây xanh và các con vật có ích; Có ý thức giữ vệ sinh môi trường, không xả rác bừa bãi</w:t>
      </w:r>
      <w:proofErr w:type="gramStart"/>
      <w:r w:rsidRPr="001D5791">
        <w:rPr>
          <w:rFonts w:ascii="Times New Roman" w:hAnsi="Times New Roman" w:cs="Times New Roman"/>
          <w:sz w:val="28"/>
          <w:szCs w:val="28"/>
        </w:rPr>
        <w:t>;  Không</w:t>
      </w:r>
      <w:proofErr w:type="gramEnd"/>
      <w:r w:rsidRPr="001D5791">
        <w:rPr>
          <w:rFonts w:ascii="Times New Roman" w:hAnsi="Times New Roman" w:cs="Times New Roman"/>
          <w:sz w:val="28"/>
          <w:szCs w:val="28"/>
        </w:rPr>
        <w:t xml:space="preserve"> đồng tình với những hành vi xâm hại thiên nhiên.</w:t>
      </w:r>
    </w:p>
    <w:p w:rsidR="00FE224D" w:rsidRPr="001D5791" w:rsidRDefault="00FE224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c) Trung thực</w:t>
      </w:r>
      <w:r w:rsidRPr="001D5791">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thái độ và hành vi thật thà, ngay thẳng trong học tập, lao động và sinh hoạt hằng ngày; mạnh dạn nói lên ý kiến của mình; Luôn giữ lời hứa; mạnh dạn nhận lỗi, sửa lỗi và bảo vệ cái đúng, cái tốt; Không tự tiện lấy đồ vật, tiền bạc của người thân, bạn bè, thầy cô và những người khác; Không đồng tình với các hành vi thiếu trung thực trong học tập và trong cuộc sống.</w:t>
      </w:r>
    </w:p>
    <w:p w:rsidR="00A86CCB" w:rsidRPr="001D5791" w:rsidRDefault="00A86CCB"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d) Chăm chỉ</w:t>
      </w:r>
    </w:p>
    <w:p w:rsidR="00A86CCB" w:rsidRPr="001D5791" w:rsidRDefault="00A86CCB"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Ham học</w:t>
      </w:r>
      <w:r w:rsidRPr="001D5791">
        <w:rPr>
          <w:rFonts w:ascii="Times New Roman" w:hAnsi="Times New Roman" w:cs="Times New Roman"/>
          <w:sz w:val="28"/>
          <w:szCs w:val="28"/>
        </w:rPr>
        <w:t xml:space="preserve">: Thực hiện </w:t>
      </w:r>
      <w:r w:rsidRPr="001D5791">
        <w:rPr>
          <w:rFonts w:ascii="Times New Roman" w:eastAsia="Times New Roman" w:hAnsi="Times New Roman" w:cs="Times New Roman"/>
          <w:sz w:val="28"/>
          <w:szCs w:val="28"/>
        </w:rPr>
        <w:t>đi học đầy đủ, đi học đều và đúng giờ; Thường xuyên hoàn thành nhiệm vụ học tập; Ham học hỏi, thích đọc sách để mở rộng hiểu biết; Có ý thức vận dụng kiến thức, kĩ năng học được ở nhà trường vào đời sống hằng ngày.</w:t>
      </w:r>
    </w:p>
    <w:p w:rsidR="00207B16" w:rsidRPr="001D5791" w:rsidRDefault="00A86CCB" w:rsidP="00633C0B">
      <w:pPr>
        <w:spacing w:before="120" w:after="120"/>
        <w:ind w:firstLine="567"/>
        <w:jc w:val="both"/>
        <w:rPr>
          <w:rFonts w:ascii="Times New Roman" w:hAnsi="Times New Roman" w:cs="Times New Roman"/>
          <w:b/>
          <w:sz w:val="28"/>
          <w:szCs w:val="28"/>
        </w:rPr>
      </w:pPr>
      <w:r w:rsidRPr="001D5791">
        <w:rPr>
          <w:rFonts w:ascii="Times New Roman" w:eastAsia="Times New Roman" w:hAnsi="Times New Roman" w:cs="Times New Roman"/>
          <w:sz w:val="28"/>
          <w:szCs w:val="28"/>
        </w:rPr>
        <w:t>- Chăm làm</w:t>
      </w:r>
      <w:r w:rsidRPr="001D5791">
        <w:rPr>
          <w:rFonts w:ascii="Times New Roman" w:hAnsi="Times New Roman" w:cs="Times New Roman"/>
          <w:sz w:val="28"/>
          <w:szCs w:val="28"/>
        </w:rPr>
        <w:t>:</w:t>
      </w:r>
      <w:r w:rsidR="009E19F6">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ý thức tự giác và thường xuyên tham gia các công việc của gia đình vừa sức với bản thân; Thường xuyên tham gia các công việc của trường lớp, cộng đồng vừa sức với bản thân.</w:t>
      </w:r>
    </w:p>
    <w:p w:rsidR="006947ED" w:rsidRPr="001D5791" w:rsidRDefault="000C7789"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e</w:t>
      </w:r>
      <w:r w:rsidR="006947ED" w:rsidRPr="001D5791">
        <w:rPr>
          <w:rFonts w:ascii="Times New Roman" w:eastAsia="Times New Roman" w:hAnsi="Times New Roman" w:cs="Times New Roman"/>
          <w:b/>
          <w:bCs/>
          <w:sz w:val="28"/>
          <w:szCs w:val="28"/>
          <w:bdr w:val="none" w:sz="0" w:space="0" w:color="auto" w:frame="1"/>
        </w:rPr>
        <w:t>) Nhân ái:</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Cs/>
          <w:sz w:val="28"/>
          <w:szCs w:val="28"/>
          <w:bdr w:val="none" w:sz="0" w:space="0" w:color="auto" w:frame="1"/>
        </w:rPr>
        <w:lastRenderedPageBreak/>
        <w:t>- Yêu quý mọi người</w:t>
      </w:r>
      <w:r w:rsidRPr="001D5791">
        <w:rPr>
          <w:rFonts w:ascii="Times New Roman" w:hAnsi="Times New Roman" w:cs="Times New Roman"/>
          <w:sz w:val="28"/>
          <w:szCs w:val="28"/>
        </w:rPr>
        <w:t>:</w:t>
      </w:r>
      <w:r w:rsidR="009E19F6">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Giáo dục học sinh ý thức và những việc làm thiết thực yêu thương, quan tâm, chăm sóc người thân trong gia đình; Yêu quý bạn bè, thầy cô; quan tâm, động viên, khích lệ bạn bè; Tôn trọng người lớn tuổi; giúp đỡ người già, người ốm yếu, người khuyết tật; nhường nhịn và giúp đỡ em nhỏ; Biết chia sẻ với những bạn có hoàn cảnh khó khăn, các bạn ở vùng sâu, vùng xa, người khuyết tật và đồng bào bị ảnh hưởng của thiên tai.</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Cs/>
          <w:sz w:val="28"/>
          <w:szCs w:val="28"/>
          <w:bdr w:val="none" w:sz="0" w:space="0" w:color="auto" w:frame="1"/>
        </w:rPr>
        <w:t>- Tôn trọng sự khác biệt giữa mọi người</w:t>
      </w:r>
      <w:r w:rsidRPr="001D5791">
        <w:rPr>
          <w:rFonts w:ascii="Times New Roman" w:hAnsi="Times New Roman" w:cs="Times New Roman"/>
          <w:sz w:val="28"/>
          <w:szCs w:val="28"/>
        </w:rPr>
        <w:t xml:space="preserve">: Thực hiện </w:t>
      </w:r>
      <w:r w:rsidRPr="001D5791">
        <w:rPr>
          <w:rFonts w:ascii="Times New Roman" w:eastAsia="Times New Roman" w:hAnsi="Times New Roman" w:cs="Times New Roman"/>
          <w:sz w:val="28"/>
          <w:szCs w:val="28"/>
        </w:rPr>
        <w:t xml:space="preserve">tôn trọng sự khác biệt của bạn bè trong lớp về cách </w:t>
      </w:r>
      <w:proofErr w:type="gramStart"/>
      <w:r w:rsidRPr="001D5791">
        <w:rPr>
          <w:rFonts w:ascii="Times New Roman" w:eastAsia="Times New Roman" w:hAnsi="Times New Roman" w:cs="Times New Roman"/>
          <w:sz w:val="28"/>
          <w:szCs w:val="28"/>
        </w:rPr>
        <w:t>ăn</w:t>
      </w:r>
      <w:proofErr w:type="gramEnd"/>
      <w:r w:rsidRPr="001D5791">
        <w:rPr>
          <w:rFonts w:ascii="Times New Roman" w:eastAsia="Times New Roman" w:hAnsi="Times New Roman" w:cs="Times New Roman"/>
          <w:sz w:val="28"/>
          <w:szCs w:val="28"/>
        </w:rPr>
        <w:t xml:space="preserve"> mặc, tính nết và hoàn cảnh gia đình; Không phân biệt đối xử, chia rẽ các bạn; Sẵn sàng tha thứ cho những hành vi có lỗi của bạn.</w:t>
      </w:r>
    </w:p>
    <w:p w:rsidR="006947ED" w:rsidRPr="001D5791" w:rsidRDefault="0045255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w:t>
      </w:r>
      <w:r w:rsidR="006947ED" w:rsidRPr="001D5791">
        <w:rPr>
          <w:rFonts w:ascii="Times New Roman" w:hAnsi="Times New Roman" w:cs="Times New Roman"/>
          <w:b/>
          <w:sz w:val="28"/>
          <w:szCs w:val="28"/>
        </w:rPr>
        <w:t xml:space="preserve">2. Mức độ cần đạt về các năng lực: </w:t>
      </w:r>
    </w:p>
    <w:p w:rsidR="006947ED" w:rsidRPr="001D5791" w:rsidRDefault="0045255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bCs/>
          <w:sz w:val="28"/>
          <w:szCs w:val="28"/>
        </w:rPr>
        <w:t>2.</w:t>
      </w:r>
      <w:r w:rsidR="006947ED" w:rsidRPr="001D5791">
        <w:rPr>
          <w:rFonts w:ascii="Times New Roman" w:hAnsi="Times New Roman" w:cs="Times New Roman"/>
          <w:b/>
          <w:bCs/>
          <w:sz w:val="28"/>
          <w:szCs w:val="28"/>
        </w:rPr>
        <w:t xml:space="preserve">2.1. Mức độ cần đạt về 03 năng lực </w:t>
      </w:r>
      <w:proofErr w:type="gramStart"/>
      <w:r w:rsidR="006947ED" w:rsidRPr="001D5791">
        <w:rPr>
          <w:rFonts w:ascii="Times New Roman" w:hAnsi="Times New Roman" w:cs="Times New Roman"/>
          <w:b/>
          <w:bCs/>
          <w:sz w:val="28"/>
          <w:szCs w:val="28"/>
        </w:rPr>
        <w:t>chung</w:t>
      </w:r>
      <w:proofErr w:type="gramEnd"/>
      <w:r w:rsidR="006947ED" w:rsidRPr="001D5791">
        <w:rPr>
          <w:rFonts w:ascii="Times New Roman" w:hAnsi="Times New Roman" w:cs="Times New Roman"/>
          <w:b/>
          <w:bCs/>
          <w:sz w:val="28"/>
          <w:szCs w:val="28"/>
        </w:rPr>
        <w:t>:</w:t>
      </w:r>
    </w:p>
    <w:p w:rsidR="006947ED" w:rsidRPr="001D5791" w:rsidRDefault="0045255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bCs/>
          <w:sz w:val="28"/>
          <w:szCs w:val="28"/>
          <w:bdr w:val="none" w:sz="0" w:space="0" w:color="auto" w:frame="1"/>
          <w:shd w:val="clear" w:color="auto" w:fill="FFFFFF"/>
        </w:rPr>
        <w:t>a)</w:t>
      </w:r>
      <w:r w:rsidR="006947ED" w:rsidRPr="001D5791">
        <w:rPr>
          <w:rFonts w:ascii="Times New Roman" w:hAnsi="Times New Roman" w:cs="Times New Roman"/>
          <w:b/>
          <w:bCs/>
          <w:sz w:val="28"/>
          <w:szCs w:val="28"/>
          <w:bdr w:val="none" w:sz="0" w:space="0" w:color="auto" w:frame="1"/>
          <w:shd w:val="clear" w:color="auto" w:fill="FFFFFF"/>
        </w:rPr>
        <w:t xml:space="preserve"> Năng lực tự chủ và tự học: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Học sinh biết và thực hiện</w:t>
      </w:r>
      <w:r w:rsidRPr="001D5791">
        <w:rPr>
          <w:rFonts w:ascii="Times New Roman" w:hAnsi="Times New Roman" w:cs="Times New Roman"/>
          <w:b/>
          <w:sz w:val="28"/>
          <w:szCs w:val="28"/>
          <w:shd w:val="clear" w:color="auto" w:fill="FFFFFF"/>
        </w:rPr>
        <w:t>Tự lực</w:t>
      </w:r>
      <w:r w:rsidRPr="001D5791">
        <w:rPr>
          <w:rFonts w:ascii="Times New Roman" w:hAnsi="Times New Roman" w:cs="Times New Roman"/>
          <w:b/>
          <w:i/>
          <w:sz w:val="28"/>
          <w:szCs w:val="28"/>
          <w:shd w:val="clear" w:color="auto" w:fill="FFFFFF"/>
        </w:rPr>
        <w:t>:</w:t>
      </w:r>
      <w:r w:rsidRPr="001D5791">
        <w:rPr>
          <w:rFonts w:ascii="Times New Roman" w:hAnsi="Times New Roman" w:cs="Times New Roman"/>
          <w:sz w:val="28"/>
          <w:szCs w:val="28"/>
          <w:shd w:val="clear" w:color="auto" w:fill="FFFFFF"/>
        </w:rPr>
        <w:t xml:space="preserve"> Tự làm được những việc của mình ở nhà và ở trường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phân công, hướng dẫn.</w:t>
      </w:r>
    </w:p>
    <w:p w:rsidR="006947ED" w:rsidRPr="001D5791" w:rsidRDefault="006947ED" w:rsidP="00633C0B">
      <w:pPr>
        <w:spacing w:before="120" w:after="120"/>
        <w:ind w:firstLine="567"/>
        <w:jc w:val="both"/>
        <w:rPr>
          <w:rFonts w:ascii="Times New Roman" w:hAnsi="Times New Roman" w:cs="Times New Roman"/>
          <w:b/>
          <w:i/>
          <w:sz w:val="28"/>
          <w:szCs w:val="28"/>
          <w:shd w:val="clear" w:color="auto" w:fill="FFFFFF"/>
        </w:rPr>
      </w:pPr>
      <w:r w:rsidRPr="001D5791">
        <w:rPr>
          <w:rFonts w:ascii="Times New Roman" w:hAnsi="Times New Roman" w:cs="Times New Roman"/>
          <w:b/>
          <w:sz w:val="28"/>
          <w:szCs w:val="28"/>
          <w:shd w:val="clear" w:color="auto" w:fill="FFFFFF"/>
        </w:rPr>
        <w:t>-</w:t>
      </w:r>
      <w:r w:rsidRPr="001D5791">
        <w:rPr>
          <w:rFonts w:ascii="Times New Roman" w:hAnsi="Times New Roman" w:cs="Times New Roman"/>
          <w:sz w:val="28"/>
          <w:szCs w:val="28"/>
          <w:shd w:val="clear" w:color="auto" w:fill="FFFFFF"/>
        </w:rPr>
        <w:t xml:space="preserve">Học sinh </w:t>
      </w:r>
      <w:r w:rsidRPr="001D5791">
        <w:rPr>
          <w:rFonts w:ascii="Times New Roman" w:hAnsi="Times New Roman" w:cs="Times New Roman"/>
          <w:b/>
          <w:sz w:val="28"/>
          <w:szCs w:val="28"/>
          <w:shd w:val="clear" w:color="auto" w:fill="FFFFFF"/>
        </w:rPr>
        <w:t>Tự khẳng định và bảo vệ quyền, nhu cầu chính đáng</w:t>
      </w:r>
      <w:r w:rsidRPr="001D5791">
        <w:rPr>
          <w:rFonts w:ascii="Times New Roman" w:hAnsi="Times New Roman" w:cs="Times New Roman"/>
          <w:sz w:val="28"/>
          <w:szCs w:val="28"/>
          <w:shd w:val="clear" w:color="auto" w:fill="FFFFFF"/>
        </w:rPr>
        <w:t>: Có ý thức về quyền và mong muốn của bản thân; bước đầu biết cách trình bày và thực hiện một số quyền lợi và nhu cầu chính đáng.</w:t>
      </w:r>
    </w:p>
    <w:p w:rsidR="006947ED" w:rsidRPr="001D5791" w:rsidRDefault="006947ED" w:rsidP="00633C0B">
      <w:pPr>
        <w:spacing w:before="120" w:after="120"/>
        <w:ind w:firstLine="567"/>
        <w:jc w:val="both"/>
        <w:rPr>
          <w:rFonts w:ascii="Times New Roman" w:hAnsi="Times New Roman" w:cs="Times New Roman"/>
          <w:b/>
          <w:i/>
          <w:sz w:val="28"/>
          <w:szCs w:val="28"/>
          <w:shd w:val="clear" w:color="auto" w:fill="FFFFFF"/>
        </w:rPr>
      </w:pPr>
      <w:r w:rsidRPr="001D5791">
        <w:rPr>
          <w:rFonts w:ascii="Times New Roman" w:hAnsi="Times New Roman" w:cs="Times New Roman"/>
          <w:sz w:val="28"/>
          <w:szCs w:val="28"/>
          <w:shd w:val="clear" w:color="auto" w:fill="FFFFFF"/>
        </w:rPr>
        <w:t>- Học sinh</w:t>
      </w:r>
      <w:r w:rsidRPr="001D5791">
        <w:rPr>
          <w:rFonts w:ascii="Times New Roman" w:hAnsi="Times New Roman" w:cs="Times New Roman"/>
          <w:b/>
          <w:sz w:val="28"/>
          <w:szCs w:val="28"/>
          <w:shd w:val="clear" w:color="auto" w:fill="FFFFFF"/>
        </w:rPr>
        <w:t xml:space="preserve"> Tự điều chỉnh tình cảm, thái độ, hành vi của mình</w:t>
      </w:r>
      <w:r w:rsidRPr="001D5791">
        <w:rPr>
          <w:rFonts w:ascii="Times New Roman" w:eastAsia="Times New Roman" w:hAnsi="Times New Roman" w:cs="Times New Roman"/>
          <w:sz w:val="28"/>
          <w:szCs w:val="28"/>
        </w:rPr>
        <w:t>: Nhận biết và bày tỏ được tình cảm, cảm xúc của bản thân; biết chia sẻ tình cảm, cảm xúc của bản thân với người khác; Hoà nhã với mọi người; không nói hoặc làm những điều xúc phạm người khác; Thực hiện đúng kế hoạch học tập, lao động; không mải chơi, làm ảnh hưởng đến việc học và các việc khác.</w:t>
      </w:r>
    </w:p>
    <w:p w:rsidR="006947ED" w:rsidRPr="001D5791" w:rsidRDefault="006947ED"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Học sinh</w:t>
      </w:r>
      <w:r w:rsidRPr="001D5791">
        <w:rPr>
          <w:rFonts w:ascii="Times New Roman" w:hAnsi="Times New Roman" w:cs="Times New Roman"/>
          <w:b/>
          <w:sz w:val="28"/>
          <w:szCs w:val="28"/>
          <w:shd w:val="clear" w:color="auto" w:fill="FFFFFF"/>
        </w:rPr>
        <w:t xml:space="preserve"> Thích ứng với cuộc sống</w:t>
      </w:r>
      <w:r w:rsidRPr="001D5791">
        <w:rPr>
          <w:rFonts w:ascii="Times New Roman" w:eastAsia="Times New Roman" w:hAnsi="Times New Roman" w:cs="Times New Roman"/>
          <w:sz w:val="28"/>
          <w:szCs w:val="28"/>
        </w:rPr>
        <w:t>: Tìm được những cách giải quyết khác nhau cho cùng một vấn đề; Thực hiện được các nhiệm vụ khác nhau với những yêu cầu khác nhau.</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Học sinh tự</w:t>
      </w:r>
      <w:r w:rsidRPr="001D5791">
        <w:rPr>
          <w:rFonts w:ascii="Times New Roman" w:hAnsi="Times New Roman" w:cs="Times New Roman"/>
          <w:b/>
          <w:sz w:val="28"/>
          <w:szCs w:val="28"/>
          <w:shd w:val="clear" w:color="auto" w:fill="FFFFFF"/>
        </w:rPr>
        <w:t xml:space="preserve"> Định hướng nghề nghiệp</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Bộc lộ được sở thích, khả năng của bản thân; Biết tên, hoạt động chính và vai trò của một số nghề nghiệp; liên hệ được những hiểu biết đó với nghề nghiệp của người thân trong gia đình.</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Học sinh </w:t>
      </w:r>
      <w:r w:rsidRPr="001D5791">
        <w:rPr>
          <w:rFonts w:ascii="Times New Roman" w:hAnsi="Times New Roman" w:cs="Times New Roman"/>
          <w:b/>
          <w:sz w:val="28"/>
          <w:szCs w:val="28"/>
          <w:shd w:val="clear" w:color="auto" w:fill="FFFFFF"/>
        </w:rPr>
        <w:t>Tự học, tự hoàn thiện</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Có ý thức tổng kết và trình bày được những điều đã học; Nhận ra và sửa chữa sai sót trong bài kiểm tra qua lời nhận xét của thầy cô; Có ý thức học hỏi thầy cô, bạn bè và người khác để củng cố và mở rộng hiểu biết; Có ý thức học tập và làm theo những gương người tốt.</w:t>
      </w:r>
    </w:p>
    <w:p w:rsidR="006947ED" w:rsidRPr="001D5791" w:rsidRDefault="00452557"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bdr w:val="none" w:sz="0" w:space="0" w:color="auto" w:frame="1"/>
          <w:shd w:val="clear" w:color="auto" w:fill="FFFFFF"/>
        </w:rPr>
        <w:t>b)</w:t>
      </w:r>
      <w:r w:rsidR="006947ED" w:rsidRPr="001D5791">
        <w:rPr>
          <w:rFonts w:ascii="Times New Roman" w:hAnsi="Times New Roman" w:cs="Times New Roman"/>
          <w:b/>
          <w:bCs/>
          <w:sz w:val="28"/>
          <w:szCs w:val="28"/>
          <w:bdr w:val="none" w:sz="0" w:space="0" w:color="auto" w:frame="1"/>
          <w:shd w:val="clear" w:color="auto" w:fill="FFFFFF"/>
        </w:rPr>
        <w:t xml:space="preserve"> Năng lực giao tiếp và hợp tác: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xác định mục đích, nội dung, phương tiện và thái độ giao tiếp</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Nhận ra được ý nghĩa của giao tiếp trong việc đáp ứng các nhu cầu của bản thân; Tiếp nhận được những văn bản về đời sống, tự nhiên và xã hội có sử dụng ngôn ngữ kết hợp với hình ảnh như truyện tranh, bài viết đơn giản; Bước đầu biết sử dụng ngôn ngữ kết hợp với hình ảnh, cử chỉ để trình bày thông tin và ý tưởng; Tập trung chú ý khi giao tiếp; nhận ra được thái độ của đối tượng giao tiếp.</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lastRenderedPageBreak/>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thiết lập, phát triển các quan hệ xã hội; điều chỉnh và hoá giải các mâu thuẫn</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Biết cách kết bạn và giữ gìn tình bạn; Nhận ra được những bất đồng, xích mích giữa bản thân với bạn hoặc giữa các bạn với nhau; biết nhường bạn hoặc thuyết phục bạn.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xác định mục đích và phương thức hợp tác</w:t>
      </w:r>
      <w:r w:rsidRPr="001D5791">
        <w:rPr>
          <w:rFonts w:ascii="Times New Roman" w:hAnsi="Times New Roman" w:cs="Times New Roman"/>
          <w:sz w:val="28"/>
          <w:szCs w:val="28"/>
          <w:shd w:val="clear" w:color="auto" w:fill="FFFFFF"/>
        </w:rPr>
        <w:t xml:space="preserve">: </w:t>
      </w:r>
      <w:r w:rsidR="009E19F6">
        <w:rPr>
          <w:rFonts w:ascii="Times New Roman" w:hAnsi="Times New Roman" w:cs="Times New Roman"/>
          <w:sz w:val="28"/>
          <w:szCs w:val="28"/>
          <w:shd w:val="clear" w:color="auto" w:fill="FFFFFF"/>
        </w:rPr>
        <w:t>C</w:t>
      </w:r>
      <w:r w:rsidRPr="001D5791">
        <w:rPr>
          <w:rFonts w:ascii="Times New Roman" w:hAnsi="Times New Roman" w:cs="Times New Roman"/>
          <w:sz w:val="28"/>
          <w:szCs w:val="28"/>
          <w:shd w:val="clear" w:color="auto" w:fill="FFFFFF"/>
        </w:rPr>
        <w:t xml:space="preserve">ó thói quen trao đổi, giúp đỡ nhau trong học tập; biết cùng nhau hoàn thành nhiệm vụ học tập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hướng dẫn của thầy cô.</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tực thực hiện </w:t>
      </w:r>
      <w:r w:rsidRPr="001D5791">
        <w:rPr>
          <w:rFonts w:ascii="Times New Roman" w:hAnsi="Times New Roman" w:cs="Times New Roman"/>
          <w:b/>
          <w:sz w:val="28"/>
          <w:szCs w:val="28"/>
          <w:shd w:val="clear" w:color="auto" w:fill="FFFFFF"/>
        </w:rPr>
        <w:t>xác định trách nhiệm và hoạt động của bản thân</w:t>
      </w:r>
      <w:r w:rsidRPr="001D5791">
        <w:rPr>
          <w:rFonts w:ascii="Times New Roman" w:hAnsi="Times New Roman" w:cs="Times New Roman"/>
          <w:sz w:val="28"/>
          <w:szCs w:val="28"/>
          <w:shd w:val="clear" w:color="auto" w:fill="FFFFFF"/>
        </w:rPr>
        <w:t>: Hiểu được nhiệm vụ của nhóm và trách nhiệm, hoạt động của bản thân trong nhóm sau khi được hướng dẫn, phân công.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xác định nhu cầu và khả năng của người hợp tác</w:t>
      </w:r>
      <w:r w:rsidRPr="001D5791">
        <w:rPr>
          <w:rFonts w:ascii="Times New Roman" w:hAnsi="Times New Roman" w:cs="Times New Roman"/>
          <w:sz w:val="28"/>
          <w:szCs w:val="28"/>
          <w:shd w:val="clear" w:color="auto" w:fill="FFFFFF"/>
        </w:rPr>
        <w:t xml:space="preserve">: Nhận biết được một số đặc điểm nổi bật của các thành viên trong nhóm để đề xuất phương </w:t>
      </w:r>
      <w:proofErr w:type="gramStart"/>
      <w:r w:rsidRPr="001D5791">
        <w:rPr>
          <w:rFonts w:ascii="Times New Roman" w:hAnsi="Times New Roman" w:cs="Times New Roman"/>
          <w:sz w:val="28"/>
          <w:szCs w:val="28"/>
          <w:shd w:val="clear" w:color="auto" w:fill="FFFFFF"/>
        </w:rPr>
        <w:t>án</w:t>
      </w:r>
      <w:proofErr w:type="gramEnd"/>
      <w:r w:rsidRPr="001D5791">
        <w:rPr>
          <w:rFonts w:ascii="Times New Roman" w:hAnsi="Times New Roman" w:cs="Times New Roman"/>
          <w:sz w:val="28"/>
          <w:szCs w:val="28"/>
          <w:shd w:val="clear" w:color="auto" w:fill="FFFFFF"/>
        </w:rPr>
        <w:t xml:space="preserve"> phân công công việc phù hợp.</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tổ chức và thuyết phục người khác</w:t>
      </w:r>
      <w:r w:rsidRPr="001D5791">
        <w:rPr>
          <w:rFonts w:ascii="Times New Roman" w:hAnsi="Times New Roman" w:cs="Times New Roman"/>
          <w:sz w:val="28"/>
          <w:szCs w:val="28"/>
          <w:shd w:val="clear" w:color="auto" w:fill="FFFFFF"/>
        </w:rPr>
        <w:t>: Biết cố gắng hoàn thành phần việc mình được phân công và chia sẻ giúp đỡ thành viên khác cùng hoàn thành việc được phân công.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đánh giá hoạt động hợp tác</w:t>
      </w:r>
      <w:r w:rsidRPr="001D5791">
        <w:rPr>
          <w:rFonts w:ascii="Times New Roman" w:hAnsi="Times New Roman" w:cs="Times New Roman"/>
          <w:sz w:val="28"/>
          <w:szCs w:val="28"/>
          <w:shd w:val="clear" w:color="auto" w:fill="FFFFFF"/>
        </w:rPr>
        <w:t xml:space="preserve">: Báo cáo được kết quả thực hiện nhiệm vụ của cả nhóm; tự nhận xét được ưu điểm, thiếu sót của bản thân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 của thầy cô.</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ý thức về </w:t>
      </w:r>
      <w:r w:rsidRPr="001D5791">
        <w:rPr>
          <w:rFonts w:ascii="Times New Roman" w:hAnsi="Times New Roman" w:cs="Times New Roman"/>
          <w:b/>
          <w:sz w:val="28"/>
          <w:szCs w:val="28"/>
          <w:shd w:val="clear" w:color="auto" w:fill="FFFFFF"/>
        </w:rPr>
        <w:t>hội nhập quốc tế</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 xml:space="preserve">Có hiểu biết ban đầu về một số nước trong khu vực và trên thế giới; Biết tham gia một số hoạt động hội nhập quốc tế </w:t>
      </w:r>
      <w:proofErr w:type="gramStart"/>
      <w:r w:rsidRPr="001D5791">
        <w:rPr>
          <w:rFonts w:ascii="Times New Roman" w:eastAsia="Times New Roman" w:hAnsi="Times New Roman" w:cs="Times New Roman"/>
          <w:sz w:val="28"/>
          <w:szCs w:val="28"/>
        </w:rPr>
        <w:t>theo</w:t>
      </w:r>
      <w:proofErr w:type="gramEnd"/>
      <w:r w:rsidRPr="001D5791">
        <w:rPr>
          <w:rFonts w:ascii="Times New Roman" w:eastAsia="Times New Roman" w:hAnsi="Times New Roman" w:cs="Times New Roman"/>
          <w:sz w:val="28"/>
          <w:szCs w:val="28"/>
        </w:rPr>
        <w:t xml:space="preserve"> hướng dẫn của nhà trường.</w:t>
      </w:r>
    </w:p>
    <w:p w:rsidR="006947ED" w:rsidRPr="001D5791" w:rsidRDefault="00452557"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bdr w:val="none" w:sz="0" w:space="0" w:color="auto" w:frame="1"/>
          <w:shd w:val="clear" w:color="auto" w:fill="FFFFFF"/>
        </w:rPr>
        <w:t>c)</w:t>
      </w:r>
      <w:r w:rsidR="006947ED" w:rsidRPr="001D5791">
        <w:rPr>
          <w:rFonts w:ascii="Times New Roman" w:hAnsi="Times New Roman" w:cs="Times New Roman"/>
          <w:b/>
          <w:bCs/>
          <w:sz w:val="28"/>
          <w:szCs w:val="28"/>
          <w:bdr w:val="none" w:sz="0" w:space="0" w:color="auto" w:frame="1"/>
          <w:shd w:val="clear" w:color="auto" w:fill="FFFFFF"/>
        </w:rPr>
        <w:t xml:space="preserve"> Năng lực giải quyết vấn đề và sáng tạo</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nhận ra ý tưởng mới</w:t>
      </w:r>
      <w:r w:rsidRPr="001D5791">
        <w:rPr>
          <w:rFonts w:ascii="Times New Roman" w:hAnsi="Times New Roman" w:cs="Times New Roman"/>
          <w:sz w:val="28"/>
          <w:szCs w:val="28"/>
          <w:shd w:val="clear" w:color="auto" w:fill="FFFFFF"/>
        </w:rPr>
        <w:t xml:space="preserve">: Biết xác định và làm rõ thông tin, ý tưởng mới đối với bản thân từ các nguồn tài liệu cho sẵn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phát hiện và làm rõ vấn đề</w:t>
      </w:r>
      <w:r w:rsidRPr="001D5791">
        <w:rPr>
          <w:rFonts w:ascii="Times New Roman" w:hAnsi="Times New Roman" w:cs="Times New Roman"/>
          <w:sz w:val="28"/>
          <w:szCs w:val="28"/>
          <w:shd w:val="clear" w:color="auto" w:fill="FFFFFF"/>
        </w:rPr>
        <w:t xml:space="preserve">: Biết </w:t>
      </w:r>
      <w:proofErr w:type="gramStart"/>
      <w:r w:rsidRPr="001D5791">
        <w:rPr>
          <w:rFonts w:ascii="Times New Roman" w:hAnsi="Times New Roman" w:cs="Times New Roman"/>
          <w:sz w:val="28"/>
          <w:szCs w:val="28"/>
          <w:shd w:val="clear" w:color="auto" w:fill="FFFFFF"/>
        </w:rPr>
        <w:t>thu</w:t>
      </w:r>
      <w:proofErr w:type="gramEnd"/>
      <w:r w:rsidRPr="001D5791">
        <w:rPr>
          <w:rFonts w:ascii="Times New Roman" w:hAnsi="Times New Roman" w:cs="Times New Roman"/>
          <w:sz w:val="28"/>
          <w:szCs w:val="28"/>
          <w:shd w:val="clear" w:color="auto" w:fill="FFFFFF"/>
        </w:rPr>
        <w:t xml:space="preserve"> nhận thông tin từ tình huống, nhận ra những vấn đề đơn giản và đặt được câu hỏi.</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tự thực hiện </w:t>
      </w:r>
      <w:r w:rsidRPr="001D5791">
        <w:rPr>
          <w:rFonts w:ascii="Times New Roman" w:hAnsi="Times New Roman" w:cs="Times New Roman"/>
          <w:b/>
          <w:sz w:val="28"/>
          <w:szCs w:val="28"/>
          <w:shd w:val="clear" w:color="auto" w:fill="FFFFFF"/>
        </w:rPr>
        <w:t>hình thành và triển khai ý tưởng mới</w:t>
      </w:r>
      <w:r w:rsidRPr="001D5791">
        <w:rPr>
          <w:rFonts w:ascii="Times New Roman" w:hAnsi="Times New Roman" w:cs="Times New Roman"/>
          <w:sz w:val="28"/>
          <w:szCs w:val="28"/>
          <w:shd w:val="clear" w:color="auto" w:fill="FFFFFF"/>
        </w:rPr>
        <w:t>: Dựa trên hiểu biết đã có, biết hình thành ý tưởng mới đối với bản thân và dự đoán được kết quả khi thực hiện.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đề xuất, lựa chọn giải pháp</w:t>
      </w:r>
      <w:r w:rsidRPr="001D5791">
        <w:rPr>
          <w:rFonts w:ascii="Times New Roman" w:hAnsi="Times New Roman" w:cs="Times New Roman"/>
          <w:sz w:val="28"/>
          <w:szCs w:val="28"/>
          <w:shd w:val="clear" w:color="auto" w:fill="FFFFFF"/>
        </w:rPr>
        <w:t xml:space="preserve">: Nêu được cách thức giải quyết vấn đề đơn giản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thiết kế và tổ chức hoạt động</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 xml:space="preserve">Xác định được nội dung chính và cách thức hoạt động để đạt mục tiêu đặt ra </w:t>
      </w:r>
      <w:proofErr w:type="gramStart"/>
      <w:r w:rsidRPr="001D5791">
        <w:rPr>
          <w:rFonts w:ascii="Times New Roman" w:eastAsia="Times New Roman" w:hAnsi="Times New Roman" w:cs="Times New Roman"/>
          <w:sz w:val="28"/>
          <w:szCs w:val="28"/>
        </w:rPr>
        <w:t>theo</w:t>
      </w:r>
      <w:proofErr w:type="gramEnd"/>
      <w:r w:rsidRPr="001D5791">
        <w:rPr>
          <w:rFonts w:ascii="Times New Roman" w:eastAsia="Times New Roman" w:hAnsi="Times New Roman" w:cs="Times New Roman"/>
          <w:sz w:val="28"/>
          <w:szCs w:val="28"/>
        </w:rPr>
        <w:t xml:space="preserve"> hướng dẫn; Nhận xét được ý nghĩa của các hoạt động.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tư duy độc lập</w:t>
      </w:r>
      <w:r w:rsidRPr="001D5791">
        <w:rPr>
          <w:rFonts w:ascii="Times New Roman" w:hAnsi="Times New Roman" w:cs="Times New Roman"/>
          <w:sz w:val="28"/>
          <w:szCs w:val="28"/>
          <w:shd w:val="clear" w:color="auto" w:fill="FFFFFF"/>
        </w:rPr>
        <w:t>: Nêu được thắc mắc về sự vật, hiện tượng xung quanh; không e ngại nêu ý kiến cá nhân trước các thông tin khác nhau về sự vật, hiện tượng; sẵn sàng thay đổi khi nhận ra sai sót.</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rPr>
        <w:t>2.2.</w:t>
      </w:r>
      <w:r w:rsidR="00452557" w:rsidRPr="001D5791">
        <w:rPr>
          <w:rFonts w:ascii="Times New Roman" w:hAnsi="Times New Roman" w:cs="Times New Roman"/>
          <w:b/>
          <w:bCs/>
          <w:sz w:val="28"/>
          <w:szCs w:val="28"/>
        </w:rPr>
        <w:t>2.</w:t>
      </w:r>
      <w:r w:rsidRPr="001D5791">
        <w:rPr>
          <w:rFonts w:ascii="Times New Roman" w:hAnsi="Times New Roman" w:cs="Times New Roman"/>
          <w:b/>
          <w:bCs/>
          <w:sz w:val="28"/>
          <w:szCs w:val="28"/>
        </w:rPr>
        <w:t xml:space="preserve"> Mức độ cần đạt về 07 năng lực đặc thù:</w:t>
      </w:r>
    </w:p>
    <w:p w:rsidR="006947ED" w:rsidRPr="001D5791" w:rsidRDefault="006947ED" w:rsidP="00633C0B">
      <w:pPr>
        <w:spacing w:before="120" w:after="120"/>
        <w:ind w:firstLine="567"/>
        <w:jc w:val="both"/>
        <w:rPr>
          <w:rStyle w:val="fontstyle01"/>
          <w:color w:val="auto"/>
        </w:rPr>
      </w:pPr>
      <w:r w:rsidRPr="001D5791">
        <w:rPr>
          <w:rStyle w:val="fontstyle01"/>
          <w:b/>
          <w:color w:val="auto"/>
        </w:rPr>
        <w:lastRenderedPageBreak/>
        <w:t xml:space="preserve">- </w:t>
      </w:r>
      <w:r w:rsidRPr="001D5791">
        <w:rPr>
          <w:rStyle w:val="fontstyle01"/>
          <w:color w:val="auto"/>
        </w:rPr>
        <w:t>Có</w:t>
      </w:r>
      <w:r w:rsidRPr="001D5791">
        <w:rPr>
          <w:rStyle w:val="fontstyle01"/>
          <w:b/>
          <w:color w:val="auto"/>
        </w:rPr>
        <w:t xml:space="preserve"> Năng lực ngôn ngữ</w:t>
      </w:r>
      <w:r w:rsidRPr="001D5791">
        <w:rPr>
          <w:rStyle w:val="fontstyle01"/>
          <w:color w:val="auto"/>
        </w:rPr>
        <w:t>: thông qua các hoạt động nghe, nói, đọc, viết của từng môn học.</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tính toán</w:t>
      </w:r>
      <w:r w:rsidRPr="001D5791">
        <w:rPr>
          <w:rStyle w:val="fontstyle01"/>
          <w:color w:val="auto"/>
        </w:rPr>
        <w:t>: Thông qua môn Toán để hình thành và phát triển thể hiện qua các hoạt động: Nhận thức kiến thức toán học</w:t>
      </w:r>
      <w:proofErr w:type="gramStart"/>
      <w:r w:rsidRPr="001D5791">
        <w:rPr>
          <w:rStyle w:val="fontstyle01"/>
          <w:color w:val="auto"/>
        </w:rPr>
        <w:t>;Tư</w:t>
      </w:r>
      <w:proofErr w:type="gramEnd"/>
      <w:r w:rsidRPr="001D5791">
        <w:rPr>
          <w:rStyle w:val="fontstyle01"/>
          <w:color w:val="auto"/>
        </w:rPr>
        <w:t xml:space="preserve"> duy toán học;Vận dụng kiến thức, kĩ năng đã học. </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khoa học</w:t>
      </w:r>
      <w:r w:rsidRPr="001D5791">
        <w:rPr>
          <w:rStyle w:val="fontstyle01"/>
          <w:color w:val="auto"/>
        </w:rPr>
        <w:t>: Thông qua các môn học: TNXH; Khoa học; Lịch sử và Địa lí thông qua các hoạt động: Nhận thức khoa học</w:t>
      </w:r>
      <w:proofErr w:type="gramStart"/>
      <w:r w:rsidRPr="001D5791">
        <w:rPr>
          <w:rStyle w:val="fontstyle01"/>
          <w:color w:val="auto"/>
        </w:rPr>
        <w:t>;Tìm</w:t>
      </w:r>
      <w:proofErr w:type="gramEnd"/>
      <w:r w:rsidRPr="001D5791">
        <w:rPr>
          <w:rStyle w:val="fontstyle01"/>
          <w:color w:val="auto"/>
        </w:rPr>
        <w:t xml:space="preserve"> hiểu tự nhiên, tìm hiểu xã hội;</w:t>
      </w:r>
      <w:r w:rsidR="00424F2E">
        <w:rPr>
          <w:rStyle w:val="fontstyle01"/>
          <w:color w:val="auto"/>
        </w:rPr>
        <w:t xml:space="preserve"> </w:t>
      </w:r>
      <w:r w:rsidRPr="001D5791">
        <w:rPr>
          <w:rStyle w:val="fontstyle01"/>
          <w:color w:val="auto"/>
        </w:rPr>
        <w:t>Vận dụng kiến thức, kĩ năng đã học vào cuộc sống.</w:t>
      </w:r>
    </w:p>
    <w:p w:rsidR="006947ED" w:rsidRPr="001D5791" w:rsidRDefault="006947ED" w:rsidP="00633C0B">
      <w:pPr>
        <w:spacing w:before="120" w:after="120"/>
        <w:ind w:firstLine="567"/>
        <w:jc w:val="both"/>
        <w:rPr>
          <w:rStyle w:val="fontstyle01"/>
          <w:color w:val="auto"/>
        </w:rPr>
      </w:pPr>
      <w:r w:rsidRPr="001D5791">
        <w:rPr>
          <w:rStyle w:val="fontstyle01"/>
          <w:color w:val="auto"/>
        </w:rPr>
        <w:t>- Có</w:t>
      </w:r>
      <w:r w:rsidRPr="001D5791">
        <w:rPr>
          <w:rStyle w:val="fontstyle01"/>
          <w:b/>
          <w:color w:val="auto"/>
        </w:rPr>
        <w:t xml:space="preserve"> Năng lực công nghệ</w:t>
      </w:r>
      <w:r w:rsidRPr="001D5791">
        <w:rPr>
          <w:rStyle w:val="fontstyle01"/>
          <w:color w:val="auto"/>
        </w:rPr>
        <w:t>: Thông qua các hoạt động: Nhận thức công nghệ;</w:t>
      </w:r>
      <w:r w:rsidR="00DE0034">
        <w:rPr>
          <w:rStyle w:val="fontstyle01"/>
          <w:color w:val="auto"/>
        </w:rPr>
        <w:t xml:space="preserve"> </w:t>
      </w:r>
      <w:r w:rsidRPr="001D5791">
        <w:rPr>
          <w:rStyle w:val="fontstyle01"/>
          <w:color w:val="auto"/>
        </w:rPr>
        <w:t>Giao tiếp công nghệ;</w:t>
      </w:r>
      <w:r w:rsidR="00DE0034">
        <w:rPr>
          <w:rStyle w:val="fontstyle01"/>
          <w:color w:val="auto"/>
        </w:rPr>
        <w:t xml:space="preserve"> </w:t>
      </w:r>
      <w:r w:rsidRPr="001D5791">
        <w:rPr>
          <w:rStyle w:val="fontstyle01"/>
          <w:color w:val="auto"/>
        </w:rPr>
        <w:t>Sử dụng công nghệ;</w:t>
      </w:r>
      <w:r w:rsidR="00DE0034">
        <w:rPr>
          <w:rStyle w:val="fontstyle01"/>
          <w:color w:val="auto"/>
        </w:rPr>
        <w:t xml:space="preserve"> </w:t>
      </w:r>
      <w:r w:rsidRPr="001D5791">
        <w:rPr>
          <w:rStyle w:val="fontstyle01"/>
          <w:color w:val="auto"/>
        </w:rPr>
        <w:t>Đánh giá công nghệ;</w:t>
      </w:r>
      <w:r w:rsidR="00DE0034">
        <w:rPr>
          <w:rStyle w:val="fontstyle01"/>
          <w:color w:val="auto"/>
        </w:rPr>
        <w:t xml:space="preserve"> </w:t>
      </w:r>
      <w:r w:rsidRPr="001D5791">
        <w:rPr>
          <w:rStyle w:val="fontstyle01"/>
          <w:color w:val="auto"/>
        </w:rPr>
        <w:t>Thiết kế kĩ thuật.</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 xml:space="preserve">Có </w:t>
      </w:r>
      <w:r w:rsidRPr="001D5791">
        <w:rPr>
          <w:rStyle w:val="fontstyle01"/>
          <w:b/>
          <w:color w:val="auto"/>
        </w:rPr>
        <w:t>Năng lực tin học</w:t>
      </w:r>
      <w:r w:rsidRPr="001D5791">
        <w:rPr>
          <w:rStyle w:val="fontstyle01"/>
          <w:color w:val="auto"/>
        </w:rPr>
        <w:t>: Thông qua môn Tin học để hình thành cho học sinh thông qua các hoạt động: Sử dụng và quản lí các phương tiện công nghệ thông tin và truyền thông;</w:t>
      </w:r>
      <w:r w:rsidR="00DE0034">
        <w:rPr>
          <w:rStyle w:val="fontstyle01"/>
          <w:color w:val="auto"/>
        </w:rPr>
        <w:t xml:space="preserve"> </w:t>
      </w:r>
      <w:r w:rsidRPr="001D5791">
        <w:rPr>
          <w:rStyle w:val="fontstyle01"/>
          <w:color w:val="auto"/>
        </w:rPr>
        <w:t>Ứng xử phù hợp trong môi trường số;</w:t>
      </w:r>
      <w:r w:rsidR="00DE0034">
        <w:rPr>
          <w:rStyle w:val="fontstyle01"/>
          <w:color w:val="auto"/>
        </w:rPr>
        <w:t xml:space="preserve"> </w:t>
      </w:r>
      <w:r w:rsidRPr="001D5791">
        <w:rPr>
          <w:rStyle w:val="fontstyle01"/>
          <w:color w:val="auto"/>
        </w:rPr>
        <w:t>Giải quyết vấn đề với sự hỗ trợ của công nghệ thông tin và truyền thông;</w:t>
      </w:r>
      <w:r w:rsidR="00424F2E">
        <w:rPr>
          <w:rStyle w:val="fontstyle01"/>
          <w:color w:val="auto"/>
        </w:rPr>
        <w:t xml:space="preserve"> </w:t>
      </w:r>
      <w:r w:rsidRPr="001D5791">
        <w:rPr>
          <w:rStyle w:val="fontstyle01"/>
          <w:color w:val="auto"/>
        </w:rPr>
        <w:t>Ứng dụng công nghệ thông tin và truyền thông trong học và tự học;</w:t>
      </w:r>
      <w:r w:rsidR="00DE0034">
        <w:rPr>
          <w:rStyle w:val="fontstyle01"/>
          <w:color w:val="auto"/>
        </w:rPr>
        <w:t xml:space="preserve"> </w:t>
      </w:r>
      <w:r w:rsidRPr="001D5791">
        <w:rPr>
          <w:rStyle w:val="fontstyle01"/>
          <w:color w:val="auto"/>
        </w:rPr>
        <w:t>Hợp tác trong môi trường số.</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thẩm mĩ</w:t>
      </w:r>
      <w:r w:rsidRPr="001D5791">
        <w:rPr>
          <w:rStyle w:val="fontstyle01"/>
          <w:color w:val="auto"/>
        </w:rPr>
        <w:t>: Thông qua các môn học: Tiếng Việt; Âm nhạc; Mĩ thuật; HĐTN để hình thành và phát triển thôn qua các hoạt động: Nhận thức các yếu tố thẩm mĩ; Phân tích, đánh giá các yếu tố thẩm mĩ;</w:t>
      </w:r>
      <w:r w:rsidR="00DE0034">
        <w:rPr>
          <w:rStyle w:val="fontstyle01"/>
          <w:color w:val="auto"/>
        </w:rPr>
        <w:t xml:space="preserve"> </w:t>
      </w:r>
      <w:r w:rsidRPr="001D5791">
        <w:rPr>
          <w:rStyle w:val="fontstyle01"/>
          <w:color w:val="auto"/>
        </w:rPr>
        <w:t>Tái hiện, sáng tạo và ứng dụng các yếu tố thẩm mĩ.</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thể chất</w:t>
      </w:r>
      <w:r w:rsidRPr="001D5791">
        <w:rPr>
          <w:rStyle w:val="fontstyle01"/>
          <w:color w:val="auto"/>
        </w:rPr>
        <w:t>: Thông qua các môn học: GDTC (Thể dục) và HĐTN: Chăm sóc sức khỏe;</w:t>
      </w:r>
      <w:r w:rsidR="00424F2E">
        <w:rPr>
          <w:rStyle w:val="fontstyle01"/>
          <w:color w:val="auto"/>
        </w:rPr>
        <w:t xml:space="preserve"> </w:t>
      </w:r>
      <w:r w:rsidRPr="001D5791">
        <w:rPr>
          <w:rStyle w:val="fontstyle01"/>
          <w:color w:val="auto"/>
        </w:rPr>
        <w:t>Vận động cơ bản;</w:t>
      </w:r>
      <w:r w:rsidR="00DE0034">
        <w:rPr>
          <w:rStyle w:val="fontstyle01"/>
          <w:color w:val="auto"/>
        </w:rPr>
        <w:t xml:space="preserve"> </w:t>
      </w:r>
      <w:r w:rsidRPr="001D5791">
        <w:rPr>
          <w:rStyle w:val="fontstyle01"/>
          <w:color w:val="auto"/>
        </w:rPr>
        <w:t>Hoạt động thể dục thể thao.</w:t>
      </w:r>
    </w:p>
    <w:p w:rsidR="006947ED" w:rsidRPr="001D5791" w:rsidRDefault="00BA749B"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2.</w:t>
      </w:r>
      <w:r w:rsidR="006947ED" w:rsidRPr="001D5791">
        <w:rPr>
          <w:rFonts w:ascii="Times New Roman" w:hAnsi="Times New Roman" w:cs="Times New Roman"/>
          <w:b/>
          <w:sz w:val="28"/>
          <w:szCs w:val="28"/>
          <w:shd w:val="clear" w:color="auto" w:fill="FFFFFF"/>
        </w:rPr>
        <w:t xml:space="preserve">3. </w:t>
      </w:r>
      <w:r w:rsidR="00896291" w:rsidRPr="001D5791">
        <w:rPr>
          <w:rFonts w:ascii="Times New Roman" w:hAnsi="Times New Roman" w:cs="Times New Roman"/>
          <w:b/>
          <w:sz w:val="28"/>
          <w:szCs w:val="28"/>
          <w:shd w:val="clear" w:color="auto" w:fill="FFFFFF"/>
        </w:rPr>
        <w:t>Mục tiêu về c</w:t>
      </w:r>
      <w:r w:rsidR="006947ED" w:rsidRPr="001D5791">
        <w:rPr>
          <w:rFonts w:ascii="Times New Roman" w:hAnsi="Times New Roman" w:cs="Times New Roman"/>
          <w:b/>
          <w:sz w:val="28"/>
          <w:szCs w:val="28"/>
          <w:shd w:val="clear" w:color="auto" w:fill="FFFFFF"/>
        </w:rPr>
        <w:t>ông tác số lượng</w:t>
      </w:r>
      <w:r w:rsidR="006947ED" w:rsidRPr="001D5791">
        <w:rPr>
          <w:rFonts w:ascii="Times New Roman" w:hAnsi="Times New Roman" w:cs="Times New Roman"/>
          <w:sz w:val="28"/>
          <w:szCs w:val="28"/>
          <w:shd w:val="clear" w:color="auto" w:fill="FFFFFF"/>
        </w:rPr>
        <w:t>: Đảm bảo giữ vững và duy trì số lượng học sinh từ đầu năm đến cuối năm bằng các hoạt động cụ thể như:</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Làm tốt công tác điều tra Phổ cập GDTH, phối hợp với các trường Mầm non, Tiểu học, THCS trên địa bàn, Hội CMHS để huy động trẻ trong độ tuổi tại địa phương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Đối với những học sinh có hoàn cảnh khó khăn, nhà trường sẽ phân công cán bộ, giáo viên, nhân viên thực hiện tìm hiểu rõ từng đối tượng học sinh để có biện pháp vận động, khuyến khích học sinh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proofErr w:type="gramStart"/>
      <w:r w:rsidRPr="001D5791">
        <w:rPr>
          <w:rFonts w:ascii="Times New Roman" w:hAnsi="Times New Roman" w:cs="Times New Roman"/>
          <w:sz w:val="28"/>
          <w:szCs w:val="28"/>
          <w:shd w:val="clear" w:color="auto" w:fill="FFFFFF"/>
        </w:rPr>
        <w:t>- Đổi mới phương pháp, hình thức tổ chức dạy học.</w:t>
      </w:r>
      <w:proofErr w:type="gramEnd"/>
      <w:r w:rsidRPr="001D5791">
        <w:rPr>
          <w:rFonts w:ascii="Times New Roman" w:hAnsi="Times New Roman" w:cs="Times New Roman"/>
          <w:sz w:val="28"/>
          <w:szCs w:val="28"/>
          <w:shd w:val="clear" w:color="auto" w:fill="FFFFFF"/>
        </w:rPr>
        <w:t xml:space="preserve"> Đẩy mạnh các hoạt động GDNGLL nhằm </w:t>
      </w:r>
      <w:proofErr w:type="gramStart"/>
      <w:r w:rsidRPr="001D5791">
        <w:rPr>
          <w:rFonts w:ascii="Times New Roman" w:hAnsi="Times New Roman" w:cs="Times New Roman"/>
          <w:sz w:val="28"/>
          <w:szCs w:val="28"/>
          <w:shd w:val="clear" w:color="auto" w:fill="FFFFFF"/>
        </w:rPr>
        <w:t>thu</w:t>
      </w:r>
      <w:proofErr w:type="gramEnd"/>
      <w:r w:rsidRPr="001D5791">
        <w:rPr>
          <w:rFonts w:ascii="Times New Roman" w:hAnsi="Times New Roman" w:cs="Times New Roman"/>
          <w:sz w:val="28"/>
          <w:szCs w:val="28"/>
          <w:shd w:val="clear" w:color="auto" w:fill="FFFFFF"/>
        </w:rPr>
        <w:t xml:space="preserve"> hút học sinh yêu thích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Không để xảy ra trường hợp học sinh bỏ học giữa chừng hoặc nghỉ học.</w:t>
      </w:r>
    </w:p>
    <w:p w:rsidR="006947ED" w:rsidRPr="001D5791" w:rsidRDefault="00BA749B"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2.</w:t>
      </w:r>
      <w:r w:rsidR="00896291" w:rsidRPr="001D5791">
        <w:rPr>
          <w:rFonts w:ascii="Times New Roman" w:hAnsi="Times New Roman" w:cs="Times New Roman"/>
          <w:b/>
          <w:sz w:val="28"/>
          <w:szCs w:val="28"/>
          <w:shd w:val="clear" w:color="auto" w:fill="FFFFFF"/>
        </w:rPr>
        <w:t>4. Mục tiêu về c</w:t>
      </w:r>
      <w:r w:rsidR="006947ED" w:rsidRPr="001D5791">
        <w:rPr>
          <w:rFonts w:ascii="Times New Roman" w:hAnsi="Times New Roman" w:cs="Times New Roman"/>
          <w:b/>
          <w:sz w:val="28"/>
          <w:szCs w:val="28"/>
          <w:shd w:val="clear" w:color="auto" w:fill="FFFFFF"/>
        </w:rPr>
        <w:t>hất lượng và hiệu quả hoạt động giáo dục: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Ngay từ đầu năm học 2021</w:t>
      </w:r>
      <w:r w:rsidR="00B27E90">
        <w:rPr>
          <w:rFonts w:ascii="Times New Roman" w:hAnsi="Times New Roman" w:cs="Times New Roman"/>
          <w:sz w:val="28"/>
          <w:szCs w:val="28"/>
          <w:shd w:val="clear" w:color="auto" w:fill="FFFFFF"/>
        </w:rPr>
        <w:t>-</w:t>
      </w:r>
      <w:r w:rsidRPr="001D5791">
        <w:rPr>
          <w:rFonts w:ascii="Times New Roman" w:hAnsi="Times New Roman" w:cs="Times New Roman"/>
          <w:sz w:val="28"/>
          <w:szCs w:val="28"/>
          <w:shd w:val="clear" w:color="auto" w:fill="FFFFFF"/>
        </w:rPr>
        <w:t>2022 (đầu tháng 9/2021) nhà trường thực hiện công khai chất lượng giáo dục đến toàn thể phụ huynh học sinh nắm rõ để cùng phối hợp tổ chức thực hiện.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Giao chỉ tiêu chất lượng cho từng khối, lớp và từng cán bộ, giáo viên gắng liền với việc thực hiện nhiệm vụ được giao phó (tổ chức đăng ký chỉ tiêu về chất lượng: xây dựng kế hoạch, biện pháp, giải pháp…để thực hiện kế hoạch đã đề ra).</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proofErr w:type="gramStart"/>
      <w:r w:rsidRPr="001D5791">
        <w:rPr>
          <w:rFonts w:ascii="Times New Roman" w:hAnsi="Times New Roman" w:cs="Times New Roman"/>
          <w:sz w:val="28"/>
          <w:szCs w:val="28"/>
          <w:shd w:val="clear" w:color="auto" w:fill="FFFFFF"/>
        </w:rPr>
        <w:lastRenderedPageBreak/>
        <w:t>- Đưa chỉ tiêu chất lượng giáo dục vào nhiệm vụ năm học trên cơ sở ban hành các văn bản pháp lý bằng nghị quyết để chỉ đạo thực hiện.</w:t>
      </w:r>
      <w:proofErr w:type="gramEnd"/>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Chỉ đạo chuyên môn triển khai đánh giá và nhận xét học sinh theo các văn bản quy định của Bộ GD&amp;ĐT (đối với lớp 1</w:t>
      </w:r>
      <w:proofErr w:type="gramStart"/>
      <w:r w:rsidRPr="001D5791">
        <w:rPr>
          <w:rFonts w:ascii="Times New Roman" w:hAnsi="Times New Roman" w:cs="Times New Roman"/>
          <w:sz w:val="28"/>
          <w:szCs w:val="28"/>
          <w:shd w:val="clear" w:color="auto" w:fill="FFFFFF"/>
        </w:rPr>
        <w:t>,2</w:t>
      </w:r>
      <w:proofErr w:type="gramEnd"/>
      <w:r w:rsidRPr="001D5791">
        <w:rPr>
          <w:rFonts w:ascii="Times New Roman" w:hAnsi="Times New Roman" w:cs="Times New Roman"/>
          <w:sz w:val="28"/>
          <w:szCs w:val="28"/>
          <w:shd w:val="clear" w:color="auto" w:fill="FFFFFF"/>
        </w:rPr>
        <w:t xml:space="preserve"> đánh giá theo TT 27/2020/TT-BGD ĐT; các lớp 3,4,5 đánh giá </w:t>
      </w:r>
      <w:r w:rsidR="00AA59F7">
        <w:rPr>
          <w:rFonts w:ascii="Times New Roman" w:hAnsi="Times New Roman" w:cs="Times New Roman"/>
          <w:sz w:val="28"/>
          <w:szCs w:val="28"/>
          <w:shd w:val="clear" w:color="auto" w:fill="FFFFFF"/>
        </w:rPr>
        <w:t>theo TT30/2014/TT-BGDĐT và TT</w:t>
      </w:r>
      <w:r w:rsidRPr="001D5791">
        <w:rPr>
          <w:rFonts w:ascii="Times New Roman" w:hAnsi="Times New Roman" w:cs="Times New Roman"/>
          <w:sz w:val="28"/>
          <w:szCs w:val="28"/>
          <w:shd w:val="clear" w:color="auto" w:fill="FFFFFF"/>
        </w:rPr>
        <w:t>22/2016/TT-BGDĐT). Đảm bảo chất lượng và hiệu quả giáo dục cuối năm được đánh giá đúng thực chất thông qua các hoạt động đánh giá trong năm học: đánh giá thường xuyên; đánh giá định kỳ và cuối năm.</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Chỉ đạo chuyên môn thực hiện tổ chức nghiêm túc các kỳ KTĐK, </w:t>
      </w:r>
      <w:proofErr w:type="gramStart"/>
      <w:r w:rsidRPr="001D5791">
        <w:rPr>
          <w:rFonts w:ascii="Times New Roman" w:hAnsi="Times New Roman" w:cs="Times New Roman"/>
          <w:sz w:val="28"/>
          <w:szCs w:val="28"/>
          <w:shd w:val="clear" w:color="auto" w:fill="FFFFFF"/>
        </w:rPr>
        <w:t>sơ</w:t>
      </w:r>
      <w:proofErr w:type="gramEnd"/>
      <w:r w:rsidRPr="001D5791">
        <w:rPr>
          <w:rFonts w:ascii="Times New Roman" w:hAnsi="Times New Roman" w:cs="Times New Roman"/>
          <w:sz w:val="28"/>
          <w:szCs w:val="28"/>
          <w:shd w:val="clear" w:color="auto" w:fill="FFFFFF"/>
        </w:rPr>
        <w:t xml:space="preserve"> kết, tổng kết đánh giá rút kinh nghiệm.</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Phấn đấu cuối năm 2021-2022: 100% học sinh hoàn thành chương trình lớp học; 100% học sinh (lớp 5) Hoàn thành CTTH; </w:t>
      </w:r>
      <w:r w:rsidR="00CF0CAB">
        <w:rPr>
          <w:rFonts w:ascii="Times New Roman" w:hAnsi="Times New Roman" w:cs="Times New Roman"/>
          <w:sz w:val="28"/>
          <w:szCs w:val="28"/>
          <w:shd w:val="clear" w:color="auto" w:fill="FFFFFF"/>
        </w:rPr>
        <w:t xml:space="preserve">trên </w:t>
      </w:r>
      <w:r w:rsidRPr="001D5791">
        <w:rPr>
          <w:rFonts w:ascii="Times New Roman" w:hAnsi="Times New Roman" w:cs="Times New Roman"/>
          <w:sz w:val="28"/>
          <w:szCs w:val="28"/>
          <w:shd w:val="clear" w:color="auto" w:fill="FFFFFF"/>
        </w:rPr>
        <w:t xml:space="preserve">40% học sinh hoàn thành xuất sắc các nội dung học tập và rèn luyện; đa dạng các hình thức khen thưởng về phẩm chất và năng lực; học sinh tham gia các phong trào giao lưu cấp huyện, tỉnh và các sân chơi do Bộ GD&amp;ĐT tổ chức đạt giải từ </w:t>
      </w:r>
      <w:r w:rsidR="00CF0CAB">
        <w:rPr>
          <w:rFonts w:ascii="Times New Roman" w:hAnsi="Times New Roman" w:cs="Times New Roman"/>
          <w:sz w:val="28"/>
          <w:szCs w:val="28"/>
          <w:shd w:val="clear" w:color="auto" w:fill="FFFFFF"/>
        </w:rPr>
        <w:t>15</w:t>
      </w:r>
      <w:r w:rsidRPr="001D5791">
        <w:rPr>
          <w:rFonts w:ascii="Times New Roman" w:hAnsi="Times New Roman" w:cs="Times New Roman"/>
          <w:sz w:val="28"/>
          <w:szCs w:val="28"/>
          <w:shd w:val="clear" w:color="auto" w:fill="FFFFFF"/>
        </w:rPr>
        <w:t xml:space="preserve"> đến </w:t>
      </w:r>
      <w:r w:rsidR="00CF0CAB">
        <w:rPr>
          <w:rFonts w:ascii="Times New Roman" w:hAnsi="Times New Roman" w:cs="Times New Roman"/>
          <w:sz w:val="28"/>
          <w:szCs w:val="28"/>
          <w:shd w:val="clear" w:color="auto" w:fill="FFFFFF"/>
        </w:rPr>
        <w:t>20</w:t>
      </w:r>
      <w:r w:rsidRPr="001D5791">
        <w:rPr>
          <w:rFonts w:ascii="Times New Roman" w:hAnsi="Times New Roman" w:cs="Times New Roman"/>
          <w:sz w:val="28"/>
          <w:szCs w:val="28"/>
          <w:shd w:val="clear" w:color="auto" w:fill="FFFFFF"/>
        </w:rPr>
        <w:t xml:space="preserve"> giải.</w:t>
      </w:r>
    </w:p>
    <w:p w:rsidR="00AC1E08" w:rsidRPr="001D5791" w:rsidRDefault="00555C92"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3</w:t>
      </w:r>
      <w:r w:rsidR="00AC1E08" w:rsidRPr="001D5791">
        <w:rPr>
          <w:rFonts w:ascii="Times New Roman" w:hAnsi="Times New Roman" w:cs="Times New Roman"/>
          <w:b/>
          <w:sz w:val="28"/>
          <w:szCs w:val="28"/>
        </w:rPr>
        <w:t>. C</w:t>
      </w:r>
      <w:r w:rsidR="0011688A" w:rsidRPr="001D5791">
        <w:rPr>
          <w:rFonts w:ascii="Times New Roman" w:hAnsi="Times New Roman" w:cs="Times New Roman"/>
          <w:b/>
          <w:sz w:val="28"/>
          <w:szCs w:val="28"/>
        </w:rPr>
        <w:t>ác c</w:t>
      </w:r>
      <w:r w:rsidR="00AC1E08" w:rsidRPr="001D5791">
        <w:rPr>
          <w:rFonts w:ascii="Times New Roman" w:hAnsi="Times New Roman" w:cs="Times New Roman"/>
          <w:b/>
          <w:sz w:val="28"/>
          <w:szCs w:val="28"/>
        </w:rPr>
        <w:t>hỉ tiêu cụ</w:t>
      </w:r>
      <w:r w:rsidR="000551B5" w:rsidRPr="001D5791">
        <w:rPr>
          <w:rFonts w:ascii="Times New Roman" w:hAnsi="Times New Roman" w:cs="Times New Roman"/>
          <w:b/>
          <w:sz w:val="28"/>
          <w:szCs w:val="28"/>
        </w:rPr>
        <w:t xml:space="preserve"> thể</w:t>
      </w:r>
      <w:r w:rsidR="00AC1E08" w:rsidRPr="001D5791">
        <w:rPr>
          <w:rFonts w:ascii="Times New Roman" w:hAnsi="Times New Roman" w:cs="Times New Roman"/>
          <w:b/>
          <w:sz w:val="28"/>
          <w:szCs w:val="28"/>
        </w:rPr>
        <w:t>:</w:t>
      </w:r>
    </w:p>
    <w:p w:rsidR="00C65832" w:rsidRPr="001D5791" w:rsidRDefault="00C65832"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Cuối năm học 2021-2022, phẩm chất, năng lực, số lượng, chất lượng các môn học và hoạt động giáo dục đạt được những kết quả sau:</w:t>
      </w:r>
    </w:p>
    <w:p w:rsidR="00344427" w:rsidRPr="001D5791" w:rsidRDefault="00344427"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3.1/ Đối với học sinh lớp 1</w:t>
      </w:r>
      <w:proofErr w:type="gramStart"/>
      <w:r w:rsidRPr="001D5791">
        <w:rPr>
          <w:rFonts w:ascii="Times New Roman" w:hAnsi="Times New Roman" w:cs="Times New Roman"/>
          <w:b/>
          <w:sz w:val="28"/>
          <w:szCs w:val="28"/>
          <w:shd w:val="clear" w:color="auto" w:fill="FFFFFF"/>
        </w:rPr>
        <w:t>,2</w:t>
      </w:r>
      <w:proofErr w:type="gramEnd"/>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(đánh giá theo TT 27/2020/TT-BGDĐT)</w:t>
      </w:r>
    </w:p>
    <w:p w:rsidR="008E32EA" w:rsidRPr="001D5791" w:rsidRDefault="008E32EA" w:rsidP="00633C0B">
      <w:pPr>
        <w:numPr>
          <w:ilvl w:val="0"/>
          <w:numId w:val="11"/>
        </w:numPr>
        <w:spacing w:before="120" w:after="1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Phẩm chất</w:t>
      </w:r>
      <w:r w:rsidR="00451E49" w:rsidRPr="001D5791">
        <w:rPr>
          <w:rFonts w:ascii="Times New Roman" w:hAnsi="Times New Roman" w:cs="Times New Roman"/>
          <w:sz w:val="28"/>
          <w:szCs w:val="28"/>
          <w:shd w:val="clear" w:color="auto" w:fill="FFFFFF"/>
        </w:rPr>
        <w:t>, năng lực</w:t>
      </w:r>
      <w:r w:rsidRPr="001D5791">
        <w:rPr>
          <w:rFonts w:ascii="Times New Roman" w:hAnsi="Times New Roman" w:cs="Times New Roman"/>
          <w:sz w:val="28"/>
          <w:szCs w:val="28"/>
          <w:shd w:val="clear" w:color="auto" w:fill="FFFFFF"/>
        </w:rPr>
        <w:t>:</w:t>
      </w:r>
    </w:p>
    <w:p w:rsidR="00F53AFA" w:rsidRPr="001D5791" w:rsidRDefault="00F37FE0" w:rsidP="00633C0B">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Mức </w:t>
      </w:r>
      <w:r w:rsidR="00451E49" w:rsidRPr="001D5791">
        <w:rPr>
          <w:rFonts w:ascii="Times New Roman" w:hAnsi="Times New Roman" w:cs="Times New Roman"/>
          <w:sz w:val="28"/>
          <w:szCs w:val="28"/>
          <w:shd w:val="clear" w:color="auto" w:fill="FFFFFF"/>
        </w:rPr>
        <w:t>Tốt</w:t>
      </w:r>
      <w:r w:rsidR="000F675F" w:rsidRPr="001D5791">
        <w:rPr>
          <w:rFonts w:ascii="Times New Roman" w:hAnsi="Times New Roman" w:cs="Times New Roman"/>
          <w:sz w:val="28"/>
          <w:szCs w:val="28"/>
          <w:shd w:val="clear" w:color="auto" w:fill="FFFFFF"/>
        </w:rPr>
        <w:tab/>
      </w:r>
      <w:r w:rsidR="00451E49" w:rsidRPr="001D5791">
        <w:rPr>
          <w:rFonts w:ascii="Times New Roman" w:hAnsi="Times New Roman" w:cs="Times New Roman"/>
          <w:sz w:val="28"/>
          <w:szCs w:val="28"/>
          <w:shd w:val="clear" w:color="auto" w:fill="FFFFFF"/>
        </w:rPr>
        <w:t xml:space="preserve">: </w:t>
      </w:r>
      <w:r w:rsidR="00CF0CAB">
        <w:rPr>
          <w:rFonts w:ascii="Times New Roman" w:hAnsi="Times New Roman" w:cs="Times New Roman"/>
          <w:sz w:val="28"/>
          <w:szCs w:val="28"/>
          <w:shd w:val="clear" w:color="auto" w:fill="FFFFFF"/>
        </w:rPr>
        <w:t>7</w:t>
      </w:r>
      <w:r w:rsidR="00B27E90">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/1</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 xml:space="preserve"> chiếm tỷ lệ </w:t>
      </w:r>
      <w:r w:rsidR="00B27E90">
        <w:rPr>
          <w:rFonts w:ascii="Times New Roman" w:hAnsi="Times New Roman" w:cs="Times New Roman"/>
          <w:sz w:val="28"/>
          <w:szCs w:val="28"/>
          <w:shd w:val="clear" w:color="auto" w:fill="FFFFFF"/>
        </w:rPr>
        <w:t>47</w:t>
      </w:r>
      <w:proofErr w:type="gramStart"/>
      <w:r w:rsidR="00B27E90">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33</w:t>
      </w:r>
      <w:proofErr w:type="gramEnd"/>
      <w:r w:rsidRPr="001D5791">
        <w:rPr>
          <w:rFonts w:ascii="Times New Roman" w:hAnsi="Times New Roman" w:cs="Times New Roman"/>
          <w:sz w:val="28"/>
          <w:szCs w:val="28"/>
          <w:shd w:val="clear" w:color="auto" w:fill="FFFFFF"/>
        </w:rPr>
        <w:t>%</w:t>
      </w:r>
    </w:p>
    <w:p w:rsidR="00A0282F"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r w:rsidR="00CF0CAB">
        <w:rPr>
          <w:rFonts w:ascii="Times New Roman" w:hAnsi="Times New Roman" w:cs="Times New Roman"/>
          <w:sz w:val="28"/>
          <w:szCs w:val="28"/>
          <w:shd w:val="clear" w:color="auto" w:fill="FFFFFF"/>
        </w:rPr>
        <w:t>80</w:t>
      </w:r>
      <w:r w:rsidRPr="001D5791">
        <w:rPr>
          <w:rFonts w:ascii="Times New Roman" w:hAnsi="Times New Roman" w:cs="Times New Roman"/>
          <w:sz w:val="28"/>
          <w:szCs w:val="28"/>
          <w:shd w:val="clear" w:color="auto" w:fill="FFFFFF"/>
        </w:rPr>
        <w:t>/1</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 xml:space="preserve"> chiếm tỷ lệ </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3</w:t>
      </w:r>
      <w:proofErr w:type="gramStart"/>
      <w:r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33</w:t>
      </w:r>
      <w:proofErr w:type="gramEnd"/>
      <w:r w:rsidRPr="001D5791">
        <w:rPr>
          <w:rFonts w:ascii="Times New Roman" w:hAnsi="Times New Roman" w:cs="Times New Roman"/>
          <w:sz w:val="28"/>
          <w:szCs w:val="28"/>
          <w:shd w:val="clear" w:color="auto" w:fill="FFFFFF"/>
        </w:rPr>
        <w:t>%</w:t>
      </w:r>
    </w:p>
    <w:p w:rsidR="00F37FE0"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b) Số lượng</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1</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/1</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 xml:space="preserve"> chiếm tỷ lệ 100%</w:t>
      </w:r>
    </w:p>
    <w:p w:rsidR="00F37FE0"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 Kết quả giáo dục:</w:t>
      </w:r>
    </w:p>
    <w:p w:rsidR="00F37FE0"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HTXS: </w:t>
      </w:r>
      <w:r w:rsidR="00CF0CAB">
        <w:rPr>
          <w:rFonts w:ascii="Times New Roman" w:hAnsi="Times New Roman" w:cs="Times New Roman"/>
          <w:sz w:val="28"/>
          <w:szCs w:val="28"/>
          <w:shd w:val="clear" w:color="auto" w:fill="FFFFFF"/>
        </w:rPr>
        <w:t>6</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/1</w:t>
      </w:r>
      <w:r w:rsidR="00CF0CAB">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Pr="001D5791">
        <w:rPr>
          <w:rFonts w:ascii="Times New Roman" w:hAnsi="Times New Roman" w:cs="Times New Roman"/>
          <w:sz w:val="28"/>
          <w:szCs w:val="28"/>
          <w:shd w:val="clear" w:color="auto" w:fill="FFFFFF"/>
        </w:rPr>
        <w:t xml:space="preserve"> chiếm tỷ lệ 4</w:t>
      </w:r>
      <w:r w:rsidR="00A1169C">
        <w:rPr>
          <w:rFonts w:ascii="Times New Roman" w:hAnsi="Times New Roman" w:cs="Times New Roman"/>
          <w:sz w:val="28"/>
          <w:szCs w:val="28"/>
          <w:shd w:val="clear" w:color="auto" w:fill="FFFFFF"/>
        </w:rPr>
        <w:t>0</w:t>
      </w:r>
      <w:proofErr w:type="gramStart"/>
      <w:r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00</w:t>
      </w:r>
      <w:proofErr w:type="gramEnd"/>
      <w:r w:rsidRPr="001D5791">
        <w:rPr>
          <w:rFonts w:ascii="Times New Roman" w:hAnsi="Times New Roman" w:cs="Times New Roman"/>
          <w:sz w:val="28"/>
          <w:szCs w:val="28"/>
          <w:shd w:val="clear" w:color="auto" w:fill="FFFFFF"/>
        </w:rPr>
        <w:t>%</w:t>
      </w:r>
    </w:p>
    <w:p w:rsidR="00F37FE0" w:rsidRPr="001D5791" w:rsidRDefault="00CF0CAB"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7FE0" w:rsidRPr="001D5791">
        <w:rPr>
          <w:rFonts w:ascii="Times New Roman" w:hAnsi="Times New Roman" w:cs="Times New Roman"/>
          <w:sz w:val="28"/>
          <w:szCs w:val="28"/>
          <w:shd w:val="clear" w:color="auto" w:fill="FFFFFF"/>
        </w:rPr>
        <w:t>HTT</w:t>
      </w:r>
      <w:r w:rsidR="000F675F" w:rsidRPr="001D5791">
        <w:rPr>
          <w:rFonts w:ascii="Times New Roman" w:hAnsi="Times New Roman" w:cs="Times New Roman"/>
          <w:sz w:val="28"/>
          <w:szCs w:val="28"/>
          <w:shd w:val="clear" w:color="auto" w:fill="FFFFFF"/>
        </w:rPr>
        <w:tab/>
      </w:r>
      <w:r w:rsidR="00F37FE0" w:rsidRPr="001D57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75</w:t>
      </w:r>
      <w:r w:rsidR="00F37FE0"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w:t>
      </w:r>
      <w:r w:rsidR="00AA59F7">
        <w:rPr>
          <w:rFonts w:ascii="Times New Roman" w:hAnsi="Times New Roman" w:cs="Times New Roman"/>
          <w:sz w:val="28"/>
          <w:szCs w:val="28"/>
          <w:shd w:val="clear" w:color="auto" w:fill="FFFFFF"/>
        </w:rPr>
        <w:t>0</w:t>
      </w:r>
      <w:r w:rsidR="00F37FE0" w:rsidRPr="001D5791">
        <w:rPr>
          <w:rFonts w:ascii="Times New Roman" w:hAnsi="Times New Roman" w:cs="Times New Roman"/>
          <w:sz w:val="28"/>
          <w:szCs w:val="28"/>
          <w:shd w:val="clear" w:color="auto" w:fill="FFFFFF"/>
        </w:rPr>
        <w:t xml:space="preserve"> chiếm tỷ lệ </w:t>
      </w:r>
      <w:r w:rsidR="00AA59F7">
        <w:rPr>
          <w:rFonts w:ascii="Times New Roman" w:hAnsi="Times New Roman" w:cs="Times New Roman"/>
          <w:sz w:val="28"/>
          <w:szCs w:val="28"/>
          <w:shd w:val="clear" w:color="auto" w:fill="FFFFFF"/>
        </w:rPr>
        <w:t>50</w:t>
      </w:r>
      <w:proofErr w:type="gramStart"/>
      <w:r w:rsidR="00F37FE0"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00</w:t>
      </w:r>
      <w:proofErr w:type="gramEnd"/>
      <w:r w:rsidR="00F37FE0" w:rsidRPr="001D5791">
        <w:rPr>
          <w:rFonts w:ascii="Times New Roman" w:hAnsi="Times New Roman" w:cs="Times New Roman"/>
          <w:sz w:val="28"/>
          <w:szCs w:val="28"/>
          <w:shd w:val="clear" w:color="auto" w:fill="FFFFFF"/>
        </w:rPr>
        <w:t>%</w:t>
      </w:r>
    </w:p>
    <w:p w:rsidR="00F37FE0" w:rsidRPr="001D5791" w:rsidRDefault="00CF0CAB"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7FE0" w:rsidRPr="001D5791">
        <w:rPr>
          <w:rFonts w:ascii="Times New Roman" w:hAnsi="Times New Roman" w:cs="Times New Roman"/>
          <w:sz w:val="28"/>
          <w:szCs w:val="28"/>
          <w:shd w:val="clear" w:color="auto" w:fill="FFFFFF"/>
        </w:rPr>
        <w:t>HT</w:t>
      </w:r>
      <w:r w:rsidR="000F675F" w:rsidRPr="001D5791">
        <w:rPr>
          <w:rFonts w:ascii="Times New Roman" w:hAnsi="Times New Roman" w:cs="Times New Roman"/>
          <w:sz w:val="28"/>
          <w:szCs w:val="28"/>
          <w:shd w:val="clear" w:color="auto" w:fill="FFFFFF"/>
        </w:rPr>
        <w:tab/>
      </w:r>
      <w:r w:rsidR="00F37FE0" w:rsidRPr="001D57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15</w:t>
      </w:r>
      <w:r w:rsidR="00F37FE0" w:rsidRPr="001D5791">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5</w:t>
      </w:r>
      <w:r w:rsidR="00AA59F7">
        <w:rPr>
          <w:rFonts w:ascii="Times New Roman" w:hAnsi="Times New Roman" w:cs="Times New Roman"/>
          <w:sz w:val="28"/>
          <w:szCs w:val="28"/>
          <w:shd w:val="clear" w:color="auto" w:fill="FFFFFF"/>
        </w:rPr>
        <w:t>0</w:t>
      </w:r>
      <w:r w:rsidR="00F37FE0" w:rsidRPr="001D5791">
        <w:rPr>
          <w:rFonts w:ascii="Times New Roman" w:hAnsi="Times New Roman" w:cs="Times New Roman"/>
          <w:sz w:val="28"/>
          <w:szCs w:val="28"/>
          <w:shd w:val="clear" w:color="auto" w:fill="FFFFFF"/>
        </w:rPr>
        <w:t xml:space="preserve"> chiếm tỷ lệ </w:t>
      </w:r>
      <w:r w:rsidR="00AA59F7">
        <w:rPr>
          <w:rFonts w:ascii="Times New Roman" w:hAnsi="Times New Roman" w:cs="Times New Roman"/>
          <w:sz w:val="28"/>
          <w:szCs w:val="28"/>
          <w:shd w:val="clear" w:color="auto" w:fill="FFFFFF"/>
        </w:rPr>
        <w:t>10</w:t>
      </w:r>
      <w:proofErr w:type="gramStart"/>
      <w:r w:rsidR="00F37FE0"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00</w:t>
      </w:r>
      <w:proofErr w:type="gramEnd"/>
      <w:r w:rsidR="00F37FE0" w:rsidRPr="001D5791">
        <w:rPr>
          <w:rFonts w:ascii="Times New Roman" w:hAnsi="Times New Roman" w:cs="Times New Roman"/>
          <w:sz w:val="28"/>
          <w:szCs w:val="28"/>
          <w:shd w:val="clear" w:color="auto" w:fill="FFFFFF"/>
        </w:rPr>
        <w:t>%</w:t>
      </w:r>
    </w:p>
    <w:p w:rsidR="009E5CA3" w:rsidRPr="001D5791"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3.2/ Đối với học sinh lớp 3</w:t>
      </w:r>
      <w:proofErr w:type="gramStart"/>
      <w:r w:rsidRPr="001D5791">
        <w:rPr>
          <w:rFonts w:ascii="Times New Roman" w:hAnsi="Times New Roman" w:cs="Times New Roman"/>
          <w:b/>
          <w:sz w:val="28"/>
          <w:szCs w:val="28"/>
          <w:shd w:val="clear" w:color="auto" w:fill="FFFFFF"/>
        </w:rPr>
        <w:t>,4,5</w:t>
      </w:r>
      <w:proofErr w:type="gramEnd"/>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(đánh giá theo TT 30/2014/TT-BGDĐT)</w:t>
      </w:r>
    </w:p>
    <w:p w:rsidR="009E5CA3" w:rsidRPr="001D5791" w:rsidRDefault="009E5CA3" w:rsidP="00633C0B">
      <w:pPr>
        <w:numPr>
          <w:ilvl w:val="0"/>
          <w:numId w:val="11"/>
        </w:numPr>
        <w:spacing w:before="120" w:after="1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Phẩm chất, năng lực:</w:t>
      </w:r>
    </w:p>
    <w:p w:rsidR="009E5CA3" w:rsidRPr="001D5791" w:rsidRDefault="009E5CA3" w:rsidP="00633C0B">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Tốt</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r w:rsidR="00CF0CAB">
        <w:rPr>
          <w:rFonts w:ascii="Times New Roman" w:hAnsi="Times New Roman" w:cs="Times New Roman"/>
          <w:sz w:val="28"/>
          <w:szCs w:val="28"/>
          <w:shd w:val="clear" w:color="auto" w:fill="FFFFFF"/>
        </w:rPr>
        <w:t>11</w:t>
      </w:r>
      <w:r w:rsidR="00A1169C">
        <w:rPr>
          <w:rFonts w:ascii="Times New Roman" w:hAnsi="Times New Roman" w:cs="Times New Roman"/>
          <w:sz w:val="28"/>
          <w:szCs w:val="28"/>
          <w:shd w:val="clear" w:color="auto" w:fill="FFFFFF"/>
        </w:rPr>
        <w:t>6</w:t>
      </w:r>
      <w:r w:rsidR="000F675F" w:rsidRPr="001D5791">
        <w:rPr>
          <w:rFonts w:ascii="Times New Roman" w:hAnsi="Times New Roman" w:cs="Times New Roman"/>
          <w:sz w:val="28"/>
          <w:szCs w:val="28"/>
          <w:shd w:val="clear" w:color="auto" w:fill="FFFFFF"/>
        </w:rPr>
        <w:t>/</w:t>
      </w:r>
      <w:r w:rsidR="00CF0CAB">
        <w:rPr>
          <w:rFonts w:ascii="Times New Roman" w:hAnsi="Times New Roman" w:cs="Times New Roman"/>
          <w:sz w:val="28"/>
          <w:szCs w:val="28"/>
          <w:shd w:val="clear" w:color="auto" w:fill="FFFFFF"/>
        </w:rPr>
        <w:t>20</w:t>
      </w:r>
      <w:r w:rsidR="00A1169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5</w:t>
      </w:r>
      <w:r w:rsidR="00CF0CAB">
        <w:rPr>
          <w:rFonts w:ascii="Times New Roman" w:hAnsi="Times New Roman" w:cs="Times New Roman"/>
          <w:sz w:val="28"/>
          <w:szCs w:val="28"/>
          <w:shd w:val="clear" w:color="auto" w:fill="FFFFFF"/>
        </w:rPr>
        <w:t>7</w:t>
      </w:r>
      <w:proofErr w:type="gramStart"/>
      <w:r w:rsidR="000F675F" w:rsidRPr="001D5791">
        <w:rPr>
          <w:rFonts w:ascii="Times New Roman" w:hAnsi="Times New Roman" w:cs="Times New Roman"/>
          <w:sz w:val="28"/>
          <w:szCs w:val="28"/>
          <w:shd w:val="clear" w:color="auto" w:fill="FFFFFF"/>
        </w:rPr>
        <w:t>,</w:t>
      </w:r>
      <w:r w:rsidR="00A1169C">
        <w:rPr>
          <w:rFonts w:ascii="Times New Roman" w:hAnsi="Times New Roman" w:cs="Times New Roman"/>
          <w:sz w:val="28"/>
          <w:szCs w:val="28"/>
          <w:shd w:val="clear" w:color="auto" w:fill="FFFFFF"/>
        </w:rPr>
        <w:t>71</w:t>
      </w:r>
      <w:proofErr w:type="gramEnd"/>
      <w:r w:rsidRPr="001D5791">
        <w:rPr>
          <w:rFonts w:ascii="Times New Roman" w:hAnsi="Times New Roman" w:cs="Times New Roman"/>
          <w:sz w:val="28"/>
          <w:szCs w:val="28"/>
          <w:shd w:val="clear" w:color="auto" w:fill="FFFFFF"/>
        </w:rPr>
        <w:t>%</w:t>
      </w:r>
    </w:p>
    <w:p w:rsidR="009E5CA3" w:rsidRPr="001D5791"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r w:rsidR="00CF0CAB">
        <w:rPr>
          <w:rFonts w:ascii="Times New Roman" w:hAnsi="Times New Roman" w:cs="Times New Roman"/>
          <w:sz w:val="28"/>
          <w:szCs w:val="28"/>
          <w:shd w:val="clear" w:color="auto" w:fill="FFFFFF"/>
        </w:rPr>
        <w:t>85</w:t>
      </w:r>
      <w:r w:rsidR="000F675F" w:rsidRPr="001D5791">
        <w:rPr>
          <w:rFonts w:ascii="Times New Roman" w:hAnsi="Times New Roman" w:cs="Times New Roman"/>
          <w:sz w:val="28"/>
          <w:szCs w:val="28"/>
          <w:shd w:val="clear" w:color="auto" w:fill="FFFFFF"/>
        </w:rPr>
        <w:t>/2</w:t>
      </w:r>
      <w:r w:rsidR="00CF0CAB">
        <w:rPr>
          <w:rFonts w:ascii="Times New Roman" w:hAnsi="Times New Roman" w:cs="Times New Roman"/>
          <w:sz w:val="28"/>
          <w:szCs w:val="28"/>
          <w:shd w:val="clear" w:color="auto" w:fill="FFFFFF"/>
        </w:rPr>
        <w:t>0</w:t>
      </w:r>
      <w:r w:rsidR="00A1169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w:t>
      </w:r>
      <w:r w:rsidR="000F675F" w:rsidRPr="001D5791">
        <w:rPr>
          <w:rFonts w:ascii="Times New Roman" w:hAnsi="Times New Roman" w:cs="Times New Roman"/>
          <w:sz w:val="28"/>
          <w:szCs w:val="28"/>
          <w:shd w:val="clear" w:color="auto" w:fill="FFFFFF"/>
        </w:rPr>
        <w:t>4</w:t>
      </w:r>
      <w:r w:rsidR="00CF0CAB">
        <w:rPr>
          <w:rFonts w:ascii="Times New Roman" w:hAnsi="Times New Roman" w:cs="Times New Roman"/>
          <w:sz w:val="28"/>
          <w:szCs w:val="28"/>
          <w:shd w:val="clear" w:color="auto" w:fill="FFFFFF"/>
        </w:rPr>
        <w:t>2</w:t>
      </w:r>
      <w:proofErr w:type="gramStart"/>
      <w:r w:rsidR="000F675F" w:rsidRPr="001D5791">
        <w:rPr>
          <w:rFonts w:ascii="Times New Roman" w:hAnsi="Times New Roman" w:cs="Times New Roman"/>
          <w:sz w:val="28"/>
          <w:szCs w:val="28"/>
          <w:shd w:val="clear" w:color="auto" w:fill="FFFFFF"/>
        </w:rPr>
        <w:t>,</w:t>
      </w:r>
      <w:r w:rsidR="00A1169C">
        <w:rPr>
          <w:rFonts w:ascii="Times New Roman" w:hAnsi="Times New Roman" w:cs="Times New Roman"/>
          <w:sz w:val="28"/>
          <w:szCs w:val="28"/>
          <w:shd w:val="clear" w:color="auto" w:fill="FFFFFF"/>
        </w:rPr>
        <w:t>29</w:t>
      </w:r>
      <w:proofErr w:type="gramEnd"/>
      <w:r w:rsidRPr="001D5791">
        <w:rPr>
          <w:rFonts w:ascii="Times New Roman" w:hAnsi="Times New Roman" w:cs="Times New Roman"/>
          <w:sz w:val="28"/>
          <w:szCs w:val="28"/>
          <w:shd w:val="clear" w:color="auto" w:fill="FFFFFF"/>
        </w:rPr>
        <w:t>%</w:t>
      </w:r>
    </w:p>
    <w:p w:rsidR="009E5CA3" w:rsidRPr="001D5791"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b) Số lượng</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w:t>
      </w:r>
      <w:r w:rsidR="000F675F" w:rsidRPr="001D5791">
        <w:rPr>
          <w:rFonts w:ascii="Times New Roman" w:hAnsi="Times New Roman" w:cs="Times New Roman"/>
          <w:sz w:val="28"/>
          <w:szCs w:val="28"/>
          <w:shd w:val="clear" w:color="auto" w:fill="FFFFFF"/>
        </w:rPr>
        <w:t xml:space="preserve"> 2</w:t>
      </w:r>
      <w:r w:rsidR="00CF0CAB">
        <w:rPr>
          <w:rFonts w:ascii="Times New Roman" w:hAnsi="Times New Roman" w:cs="Times New Roman"/>
          <w:sz w:val="28"/>
          <w:szCs w:val="28"/>
          <w:shd w:val="clear" w:color="auto" w:fill="FFFFFF"/>
        </w:rPr>
        <w:t>0</w:t>
      </w:r>
      <w:r w:rsidR="00A1169C">
        <w:rPr>
          <w:rFonts w:ascii="Times New Roman" w:hAnsi="Times New Roman" w:cs="Times New Roman"/>
          <w:sz w:val="28"/>
          <w:szCs w:val="28"/>
          <w:shd w:val="clear" w:color="auto" w:fill="FFFFFF"/>
        </w:rPr>
        <w:t>1</w:t>
      </w:r>
      <w:r w:rsidR="000F675F" w:rsidRPr="001D5791">
        <w:rPr>
          <w:rFonts w:ascii="Times New Roman" w:hAnsi="Times New Roman" w:cs="Times New Roman"/>
          <w:sz w:val="28"/>
          <w:szCs w:val="28"/>
          <w:shd w:val="clear" w:color="auto" w:fill="FFFFFF"/>
        </w:rPr>
        <w:t>/2</w:t>
      </w:r>
      <w:r w:rsidR="00CF0CAB">
        <w:rPr>
          <w:rFonts w:ascii="Times New Roman" w:hAnsi="Times New Roman" w:cs="Times New Roman"/>
          <w:sz w:val="28"/>
          <w:szCs w:val="28"/>
          <w:shd w:val="clear" w:color="auto" w:fill="FFFFFF"/>
        </w:rPr>
        <w:t>0</w:t>
      </w:r>
      <w:r w:rsidR="00A1169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100%</w:t>
      </w:r>
    </w:p>
    <w:p w:rsidR="009E5CA3" w:rsidRPr="001D5791"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 Kết quả giáo dục:</w:t>
      </w:r>
    </w:p>
    <w:p w:rsidR="009E5CA3" w:rsidRPr="001D5791"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0F675F" w:rsidRPr="001D5791">
        <w:rPr>
          <w:rFonts w:ascii="Times New Roman" w:hAnsi="Times New Roman" w:cs="Times New Roman"/>
          <w:sz w:val="28"/>
          <w:szCs w:val="28"/>
          <w:shd w:val="clear" w:color="auto" w:fill="FFFFFF"/>
        </w:rPr>
        <w:t>HTT</w:t>
      </w:r>
      <w:r w:rsidR="000F675F" w:rsidRPr="001D5791">
        <w:rPr>
          <w:rFonts w:ascii="Times New Roman" w:hAnsi="Times New Roman" w:cs="Times New Roman"/>
          <w:sz w:val="28"/>
          <w:szCs w:val="28"/>
          <w:shd w:val="clear" w:color="auto" w:fill="FFFFFF"/>
        </w:rPr>
        <w:tab/>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r w:rsidR="00BB29E4">
        <w:rPr>
          <w:rFonts w:ascii="Times New Roman" w:hAnsi="Times New Roman" w:cs="Times New Roman"/>
          <w:sz w:val="28"/>
          <w:szCs w:val="28"/>
          <w:shd w:val="clear" w:color="auto" w:fill="FFFFFF"/>
        </w:rPr>
        <w:t>85</w:t>
      </w:r>
      <w:r w:rsidR="000F675F" w:rsidRPr="001D5791">
        <w:rPr>
          <w:rFonts w:ascii="Times New Roman" w:hAnsi="Times New Roman" w:cs="Times New Roman"/>
          <w:sz w:val="28"/>
          <w:szCs w:val="28"/>
          <w:shd w:val="clear" w:color="auto" w:fill="FFFFFF"/>
        </w:rPr>
        <w:t>/2</w:t>
      </w:r>
      <w:r w:rsidR="00CF0CAB">
        <w:rPr>
          <w:rFonts w:ascii="Times New Roman" w:hAnsi="Times New Roman" w:cs="Times New Roman"/>
          <w:sz w:val="28"/>
          <w:szCs w:val="28"/>
          <w:shd w:val="clear" w:color="auto" w:fill="FFFFFF"/>
        </w:rPr>
        <w:t>0</w:t>
      </w:r>
      <w:r w:rsidR="00A1169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w:t>
      </w:r>
      <w:r w:rsidR="000F675F" w:rsidRPr="001D5791">
        <w:rPr>
          <w:rFonts w:ascii="Times New Roman" w:hAnsi="Times New Roman" w:cs="Times New Roman"/>
          <w:sz w:val="28"/>
          <w:szCs w:val="28"/>
          <w:shd w:val="clear" w:color="auto" w:fill="FFFFFF"/>
        </w:rPr>
        <w:t>4</w:t>
      </w:r>
      <w:r w:rsidR="00A1169C">
        <w:rPr>
          <w:rFonts w:ascii="Times New Roman" w:hAnsi="Times New Roman" w:cs="Times New Roman"/>
          <w:sz w:val="28"/>
          <w:szCs w:val="28"/>
          <w:shd w:val="clear" w:color="auto" w:fill="FFFFFF"/>
        </w:rPr>
        <w:t>2</w:t>
      </w:r>
      <w:proofErr w:type="gramStart"/>
      <w:r w:rsidR="000F675F" w:rsidRPr="001D5791">
        <w:rPr>
          <w:rFonts w:ascii="Times New Roman" w:hAnsi="Times New Roman" w:cs="Times New Roman"/>
          <w:sz w:val="28"/>
          <w:szCs w:val="28"/>
          <w:shd w:val="clear" w:color="auto" w:fill="FFFFFF"/>
        </w:rPr>
        <w:t>,</w:t>
      </w:r>
      <w:r w:rsidR="00A1169C">
        <w:rPr>
          <w:rFonts w:ascii="Times New Roman" w:hAnsi="Times New Roman" w:cs="Times New Roman"/>
          <w:sz w:val="28"/>
          <w:szCs w:val="28"/>
          <w:shd w:val="clear" w:color="auto" w:fill="FFFFFF"/>
        </w:rPr>
        <w:t>29</w:t>
      </w:r>
      <w:proofErr w:type="gramEnd"/>
      <w:r w:rsidRPr="001D5791">
        <w:rPr>
          <w:rFonts w:ascii="Times New Roman" w:hAnsi="Times New Roman" w:cs="Times New Roman"/>
          <w:sz w:val="28"/>
          <w:szCs w:val="28"/>
          <w:shd w:val="clear" w:color="auto" w:fill="FFFFFF"/>
        </w:rPr>
        <w:t>%</w:t>
      </w:r>
    </w:p>
    <w:p w:rsidR="000F675F" w:rsidRPr="001D5791" w:rsidRDefault="000F675F"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HT</w:t>
      </w:r>
      <w:r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ab/>
        <w:t xml:space="preserve">: </w:t>
      </w:r>
      <w:r w:rsidR="00BB29E4">
        <w:rPr>
          <w:rFonts w:ascii="Times New Roman" w:hAnsi="Times New Roman" w:cs="Times New Roman"/>
          <w:sz w:val="28"/>
          <w:szCs w:val="28"/>
          <w:shd w:val="clear" w:color="auto" w:fill="FFFFFF"/>
        </w:rPr>
        <w:t>11</w:t>
      </w:r>
      <w:r w:rsidR="00A1169C">
        <w:rPr>
          <w:rFonts w:ascii="Times New Roman" w:hAnsi="Times New Roman" w:cs="Times New Roman"/>
          <w:sz w:val="28"/>
          <w:szCs w:val="28"/>
          <w:shd w:val="clear" w:color="auto" w:fill="FFFFFF"/>
        </w:rPr>
        <w:t>6</w:t>
      </w:r>
      <w:r w:rsidRPr="001D5791">
        <w:rPr>
          <w:rFonts w:ascii="Times New Roman" w:hAnsi="Times New Roman" w:cs="Times New Roman"/>
          <w:sz w:val="28"/>
          <w:szCs w:val="28"/>
          <w:shd w:val="clear" w:color="auto" w:fill="FFFFFF"/>
        </w:rPr>
        <w:t>/2</w:t>
      </w:r>
      <w:r w:rsidR="00BB29E4">
        <w:rPr>
          <w:rFonts w:ascii="Times New Roman" w:hAnsi="Times New Roman" w:cs="Times New Roman"/>
          <w:sz w:val="28"/>
          <w:szCs w:val="28"/>
          <w:shd w:val="clear" w:color="auto" w:fill="FFFFFF"/>
        </w:rPr>
        <w:t>0</w:t>
      </w:r>
      <w:r w:rsidR="00A1169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w:t>
      </w:r>
      <w:r w:rsidR="00C5377C" w:rsidRPr="001D5791">
        <w:rPr>
          <w:rFonts w:ascii="Times New Roman" w:hAnsi="Times New Roman" w:cs="Times New Roman"/>
          <w:sz w:val="28"/>
          <w:szCs w:val="28"/>
          <w:shd w:val="clear" w:color="auto" w:fill="FFFFFF"/>
        </w:rPr>
        <w:t>5</w:t>
      </w:r>
      <w:r w:rsidR="00BB29E4">
        <w:rPr>
          <w:rFonts w:ascii="Times New Roman" w:hAnsi="Times New Roman" w:cs="Times New Roman"/>
          <w:sz w:val="28"/>
          <w:szCs w:val="28"/>
          <w:shd w:val="clear" w:color="auto" w:fill="FFFFFF"/>
        </w:rPr>
        <w:t>7</w:t>
      </w:r>
      <w:proofErr w:type="gramStart"/>
      <w:r w:rsidR="00C5377C" w:rsidRPr="001D5791">
        <w:rPr>
          <w:rFonts w:ascii="Times New Roman" w:hAnsi="Times New Roman" w:cs="Times New Roman"/>
          <w:sz w:val="28"/>
          <w:szCs w:val="28"/>
          <w:shd w:val="clear" w:color="auto" w:fill="FFFFFF"/>
        </w:rPr>
        <w:t>,</w:t>
      </w:r>
      <w:r w:rsidR="00A1169C">
        <w:rPr>
          <w:rFonts w:ascii="Times New Roman" w:hAnsi="Times New Roman" w:cs="Times New Roman"/>
          <w:sz w:val="28"/>
          <w:szCs w:val="28"/>
          <w:shd w:val="clear" w:color="auto" w:fill="FFFFFF"/>
        </w:rPr>
        <w:t>71</w:t>
      </w:r>
      <w:proofErr w:type="gramEnd"/>
      <w:r w:rsidRPr="001D5791">
        <w:rPr>
          <w:rFonts w:ascii="Times New Roman" w:hAnsi="Times New Roman" w:cs="Times New Roman"/>
          <w:sz w:val="28"/>
          <w:szCs w:val="28"/>
          <w:shd w:val="clear" w:color="auto" w:fill="FFFFFF"/>
        </w:rPr>
        <w:t>%</w:t>
      </w:r>
    </w:p>
    <w:p w:rsidR="00AA3DAA" w:rsidRPr="001D5791" w:rsidRDefault="00AA3DAA"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3.3. </w:t>
      </w:r>
      <w:r w:rsidR="00AE600F" w:rsidRPr="001D5791">
        <w:rPr>
          <w:rFonts w:ascii="Times New Roman" w:hAnsi="Times New Roman" w:cs="Times New Roman"/>
          <w:b/>
          <w:sz w:val="28"/>
          <w:szCs w:val="28"/>
          <w:shd w:val="clear" w:color="auto" w:fill="FFFFFF"/>
        </w:rPr>
        <w:t>Khen thưởng, HTCTLH, HTCTTH c</w:t>
      </w:r>
      <w:r w:rsidRPr="001D5791">
        <w:rPr>
          <w:rFonts w:ascii="Times New Roman" w:hAnsi="Times New Roman" w:cs="Times New Roman"/>
          <w:b/>
          <w:sz w:val="28"/>
          <w:szCs w:val="28"/>
          <w:shd w:val="clear" w:color="auto" w:fill="FFFFFF"/>
        </w:rPr>
        <w:t>uối năm:</w:t>
      </w:r>
    </w:p>
    <w:p w:rsidR="00E74625" w:rsidRPr="001D5791" w:rsidRDefault="00AA3DAA"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lastRenderedPageBreak/>
        <w:t>- Số HS được khen thưởng: 1</w:t>
      </w:r>
      <w:r w:rsidR="00BB29E4">
        <w:rPr>
          <w:rFonts w:ascii="Times New Roman" w:hAnsi="Times New Roman" w:cs="Times New Roman"/>
          <w:sz w:val="28"/>
          <w:szCs w:val="28"/>
          <w:shd w:val="clear" w:color="auto" w:fill="FFFFFF"/>
        </w:rPr>
        <w:t>50</w:t>
      </w:r>
      <w:r w:rsidRPr="001D5791">
        <w:rPr>
          <w:rFonts w:ascii="Times New Roman" w:hAnsi="Times New Roman" w:cs="Times New Roman"/>
          <w:sz w:val="28"/>
          <w:szCs w:val="28"/>
          <w:shd w:val="clear" w:color="auto" w:fill="FFFFFF"/>
        </w:rPr>
        <w:t>/</w:t>
      </w:r>
      <w:r w:rsidR="00BB29E4">
        <w:rPr>
          <w:rFonts w:ascii="Times New Roman" w:hAnsi="Times New Roman" w:cs="Times New Roman"/>
          <w:sz w:val="28"/>
          <w:szCs w:val="28"/>
          <w:shd w:val="clear" w:color="auto" w:fill="FFFFFF"/>
        </w:rPr>
        <w:t>35</w:t>
      </w:r>
      <w:r w:rsidR="00AA59F7">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4</w:t>
      </w:r>
      <w:r w:rsidR="00BB29E4">
        <w:rPr>
          <w:rFonts w:ascii="Times New Roman" w:hAnsi="Times New Roman" w:cs="Times New Roman"/>
          <w:sz w:val="28"/>
          <w:szCs w:val="28"/>
          <w:shd w:val="clear" w:color="auto" w:fill="FFFFFF"/>
        </w:rPr>
        <w:t>2</w:t>
      </w:r>
      <w:proofErr w:type="gramStart"/>
      <w:r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73</w:t>
      </w:r>
      <w:proofErr w:type="gramEnd"/>
      <w:r w:rsidRPr="001D5791">
        <w:rPr>
          <w:rFonts w:ascii="Times New Roman" w:hAnsi="Times New Roman" w:cs="Times New Roman"/>
          <w:sz w:val="28"/>
          <w:szCs w:val="28"/>
          <w:shd w:val="clear" w:color="auto" w:fill="FFFFFF"/>
        </w:rPr>
        <w:t>%</w:t>
      </w:r>
    </w:p>
    <w:p w:rsidR="00AE600F" w:rsidRPr="001D5791" w:rsidRDefault="00AE600F"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Số HS Hoàn thành chương trình lớp học: </w:t>
      </w:r>
      <w:r w:rsidR="00BB29E4">
        <w:rPr>
          <w:rFonts w:ascii="Times New Roman" w:hAnsi="Times New Roman" w:cs="Times New Roman"/>
          <w:sz w:val="28"/>
          <w:szCs w:val="28"/>
          <w:shd w:val="clear" w:color="auto" w:fill="FFFFFF"/>
        </w:rPr>
        <w:t>35</w:t>
      </w:r>
      <w:r w:rsidR="00AA59F7">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w:t>
      </w:r>
      <w:r w:rsidR="00BB29E4">
        <w:rPr>
          <w:rFonts w:ascii="Times New Roman" w:hAnsi="Times New Roman" w:cs="Times New Roman"/>
          <w:sz w:val="28"/>
          <w:szCs w:val="28"/>
          <w:shd w:val="clear" w:color="auto" w:fill="FFFFFF"/>
        </w:rPr>
        <w:t>35</w:t>
      </w:r>
      <w:r w:rsidR="00AA59F7">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chiếm tỷ lệ 100%</w:t>
      </w:r>
    </w:p>
    <w:p w:rsidR="00AE600F" w:rsidRPr="001D5791" w:rsidRDefault="00AE600F"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Số HS Hoàn thành chương trình tiểu học: </w:t>
      </w:r>
      <w:r w:rsidR="00BB29E4">
        <w:rPr>
          <w:rFonts w:ascii="Times New Roman" w:hAnsi="Times New Roman" w:cs="Times New Roman"/>
          <w:sz w:val="28"/>
          <w:szCs w:val="28"/>
          <w:shd w:val="clear" w:color="auto" w:fill="FFFFFF"/>
        </w:rPr>
        <w:t>54</w:t>
      </w:r>
      <w:r w:rsidRPr="001D5791">
        <w:rPr>
          <w:rFonts w:ascii="Times New Roman" w:hAnsi="Times New Roman" w:cs="Times New Roman"/>
          <w:sz w:val="28"/>
          <w:szCs w:val="28"/>
          <w:shd w:val="clear" w:color="auto" w:fill="FFFFFF"/>
        </w:rPr>
        <w:t>/</w:t>
      </w:r>
      <w:r w:rsidR="00BB29E4">
        <w:rPr>
          <w:rFonts w:ascii="Times New Roman" w:hAnsi="Times New Roman" w:cs="Times New Roman"/>
          <w:sz w:val="28"/>
          <w:szCs w:val="28"/>
          <w:shd w:val="clear" w:color="auto" w:fill="FFFFFF"/>
        </w:rPr>
        <w:t>54</w:t>
      </w:r>
      <w:r w:rsidRPr="001D5791">
        <w:rPr>
          <w:rFonts w:ascii="Times New Roman" w:hAnsi="Times New Roman" w:cs="Times New Roman"/>
          <w:sz w:val="28"/>
          <w:szCs w:val="28"/>
          <w:shd w:val="clear" w:color="auto" w:fill="FFFFFF"/>
        </w:rPr>
        <w:t xml:space="preserve"> chiếm tỷ lệ 100%</w:t>
      </w:r>
    </w:p>
    <w:p w:rsidR="00CC5E85" w:rsidRPr="001D5791" w:rsidRDefault="00CC5E85"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IV. Tổ chức các môn học và hoạt động giáo dục trong năm học 2021-2022</w:t>
      </w:r>
    </w:p>
    <w:p w:rsidR="00780992" w:rsidRPr="001D5791" w:rsidRDefault="00AE0A37" w:rsidP="00633C0B">
      <w:pPr>
        <w:spacing w:before="120" w:after="120"/>
        <w:ind w:firstLine="567"/>
        <w:jc w:val="both"/>
        <w:rPr>
          <w:rFonts w:ascii="Times New Roman" w:eastAsia="Times New Roman" w:hAnsi="Times New Roman" w:cs="Times New Roman"/>
          <w:sz w:val="28"/>
          <w:szCs w:val="28"/>
        </w:rPr>
      </w:pPr>
      <w:proofErr w:type="gramStart"/>
      <w:r w:rsidRPr="001D5791">
        <w:rPr>
          <w:rFonts w:ascii="Times New Roman" w:eastAsia="Times New Roman" w:hAnsi="Times New Roman" w:cs="Times New Roman"/>
          <w:sz w:val="28"/>
          <w:szCs w:val="28"/>
        </w:rPr>
        <w:t xml:space="preserve">Năm học 2021-2022 nhà trường thực hiện đầy đủ và </w:t>
      </w:r>
      <w:r w:rsidR="001939C3" w:rsidRPr="001D5791">
        <w:rPr>
          <w:rFonts w:ascii="Times New Roman" w:eastAsia="Times New Roman" w:hAnsi="Times New Roman" w:cs="Times New Roman"/>
          <w:sz w:val="28"/>
          <w:szCs w:val="28"/>
        </w:rPr>
        <w:t>đồng bộ</w:t>
      </w:r>
      <w:r w:rsidR="00BB29E4">
        <w:rPr>
          <w:rFonts w:ascii="Times New Roman" w:eastAsia="Times New Roman" w:hAnsi="Times New Roman" w:cs="Times New Roman"/>
          <w:sz w:val="28"/>
          <w:szCs w:val="28"/>
        </w:rPr>
        <w:t xml:space="preserve"> </w:t>
      </w:r>
      <w:r w:rsidRPr="001D5791">
        <w:rPr>
          <w:rFonts w:ascii="Times New Roman" w:eastAsia="Times New Roman" w:hAnsi="Times New Roman" w:cs="Times New Roman"/>
          <w:sz w:val="28"/>
          <w:szCs w:val="28"/>
        </w:rPr>
        <w:t>chương trình giáo dục tiểu học</w:t>
      </w:r>
      <w:r w:rsidR="001939C3" w:rsidRPr="001D5791">
        <w:rPr>
          <w:rFonts w:ascii="Times New Roman" w:eastAsia="Times New Roman" w:hAnsi="Times New Roman" w:cs="Times New Roman"/>
          <w:sz w:val="28"/>
          <w:szCs w:val="28"/>
        </w:rPr>
        <w:t xml:space="preserve"> của Bộ GD&amp;ĐT và các văn bản hướng dẫn của các cấp</w:t>
      </w:r>
      <w:r w:rsidR="00BB29E4">
        <w:rPr>
          <w:rFonts w:ascii="Times New Roman" w:eastAsia="Times New Roman" w:hAnsi="Times New Roman" w:cs="Times New Roman"/>
          <w:sz w:val="28"/>
          <w:szCs w:val="28"/>
        </w:rPr>
        <w:t>.</w:t>
      </w:r>
      <w:proofErr w:type="gramEnd"/>
      <w:r w:rsidR="00B02B7E" w:rsidRPr="001D5791">
        <w:rPr>
          <w:rFonts w:ascii="Times New Roman" w:eastAsia="Times New Roman" w:hAnsi="Times New Roman" w:cs="Times New Roman"/>
          <w:sz w:val="28"/>
          <w:szCs w:val="28"/>
        </w:rPr>
        <w:t xml:space="preserve"> Trường Tiểu học </w:t>
      </w:r>
      <w:r w:rsidR="00BB29E4">
        <w:rPr>
          <w:rFonts w:ascii="Times New Roman" w:eastAsia="Times New Roman" w:hAnsi="Times New Roman" w:cs="Times New Roman"/>
          <w:sz w:val="28"/>
          <w:szCs w:val="28"/>
        </w:rPr>
        <w:t>Quảng Thái</w:t>
      </w:r>
      <w:r w:rsidR="00B02B7E" w:rsidRPr="001D5791">
        <w:rPr>
          <w:rFonts w:ascii="Times New Roman" w:eastAsia="Times New Roman" w:hAnsi="Times New Roman" w:cs="Times New Roman"/>
          <w:sz w:val="28"/>
          <w:szCs w:val="28"/>
        </w:rPr>
        <w:t xml:space="preserve"> xây dựng th</w:t>
      </w:r>
      <w:r w:rsidR="004715D0" w:rsidRPr="001D5791">
        <w:rPr>
          <w:rFonts w:ascii="Times New Roman" w:eastAsia="Times New Roman" w:hAnsi="Times New Roman" w:cs="Times New Roman"/>
          <w:sz w:val="28"/>
          <w:szCs w:val="28"/>
        </w:rPr>
        <w:t>ời gian thực hiện</w:t>
      </w:r>
      <w:r w:rsidR="00BB29E4">
        <w:rPr>
          <w:rFonts w:ascii="Times New Roman" w:eastAsia="Times New Roman" w:hAnsi="Times New Roman" w:cs="Times New Roman"/>
          <w:sz w:val="28"/>
          <w:szCs w:val="28"/>
        </w:rPr>
        <w:t xml:space="preserve"> </w:t>
      </w:r>
      <w:r w:rsidR="00B02B7E" w:rsidRPr="001D5791">
        <w:rPr>
          <w:rFonts w:ascii="Times New Roman" w:eastAsia="Times New Roman" w:hAnsi="Times New Roman" w:cs="Times New Roman"/>
          <w:sz w:val="28"/>
          <w:szCs w:val="28"/>
        </w:rPr>
        <w:t>năm học 2021-2022 cụ thể như sau:</w:t>
      </w:r>
    </w:p>
    <w:p w:rsidR="00CC5E85"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 xml:space="preserve">1. Phân phối thời lượng các môn học và hoạt động giáo </w:t>
      </w:r>
      <w:proofErr w:type="gramStart"/>
      <w:r w:rsidRPr="001D5791">
        <w:rPr>
          <w:rFonts w:ascii="Times New Roman" w:hAnsi="Times New Roman" w:cs="Times New Roman"/>
          <w:b/>
          <w:sz w:val="28"/>
          <w:szCs w:val="28"/>
        </w:rPr>
        <w:t>dục</w:t>
      </w:r>
      <w:r w:rsidRPr="001D5791">
        <w:rPr>
          <w:rFonts w:ascii="Times New Roman" w:hAnsi="Times New Roman" w:cs="Times New Roman"/>
          <w:i/>
          <w:sz w:val="28"/>
          <w:szCs w:val="28"/>
        </w:rPr>
        <w:t>(</w:t>
      </w:r>
      <w:proofErr w:type="gramEnd"/>
      <w:r w:rsidRPr="001D5791">
        <w:rPr>
          <w:rFonts w:ascii="Times New Roman" w:hAnsi="Times New Roman" w:cs="Times New Roman"/>
          <w:i/>
          <w:sz w:val="28"/>
          <w:szCs w:val="28"/>
        </w:rPr>
        <w:t>phụ lục 1.1 đính kèm).</w:t>
      </w:r>
    </w:p>
    <w:p w:rsidR="00AE0A37"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 xml:space="preserve">2. Các hoạt động giáo dục tập thể và theo nhu cầu người </w:t>
      </w:r>
      <w:proofErr w:type="gramStart"/>
      <w:r w:rsidRPr="001D5791">
        <w:rPr>
          <w:rFonts w:ascii="Times New Roman" w:hAnsi="Times New Roman" w:cs="Times New Roman"/>
          <w:b/>
          <w:sz w:val="28"/>
          <w:szCs w:val="28"/>
        </w:rPr>
        <w:t>học</w:t>
      </w:r>
      <w:r w:rsidRPr="001D5791">
        <w:rPr>
          <w:rFonts w:ascii="Times New Roman" w:hAnsi="Times New Roman" w:cs="Times New Roman"/>
          <w:i/>
          <w:sz w:val="28"/>
          <w:szCs w:val="28"/>
        </w:rPr>
        <w:t>(</w:t>
      </w:r>
      <w:proofErr w:type="gramEnd"/>
      <w:r w:rsidRPr="001D5791">
        <w:rPr>
          <w:rFonts w:ascii="Times New Roman" w:hAnsi="Times New Roman" w:cs="Times New Roman"/>
          <w:i/>
          <w:sz w:val="28"/>
          <w:szCs w:val="28"/>
        </w:rPr>
        <w:t>phụ lục 1.2 và 1.3 đính kèm).</w:t>
      </w:r>
    </w:p>
    <w:p w:rsidR="00CC5E85"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3. Khung thời gian thực hiện chương trình năm học 2021-2022 và kế hoạch dạy học các môn học, hoạt động giáo dục</w:t>
      </w:r>
      <w:r w:rsidR="007D11C1" w:rsidRPr="001D5791">
        <w:rPr>
          <w:rFonts w:ascii="Times New Roman" w:hAnsi="Times New Roman" w:cs="Times New Roman"/>
          <w:i/>
          <w:sz w:val="28"/>
          <w:szCs w:val="28"/>
        </w:rPr>
        <w:t>.</w:t>
      </w:r>
    </w:p>
    <w:p w:rsidR="007D11C1" w:rsidRPr="001D5791" w:rsidRDefault="004023A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Nhà trường thực hiện chương trình và kế hoạch dạy học các môn học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Quyết định số </w:t>
      </w:r>
      <w:r w:rsidR="005B59DA">
        <w:rPr>
          <w:rFonts w:ascii="Times New Roman" w:hAnsi="Times New Roman" w:cs="Times New Roman"/>
          <w:sz w:val="28"/>
          <w:szCs w:val="28"/>
        </w:rPr>
        <w:t>2083</w:t>
      </w:r>
      <w:r w:rsidRPr="001D5791">
        <w:rPr>
          <w:rFonts w:ascii="Times New Roman" w:hAnsi="Times New Roman" w:cs="Times New Roman"/>
          <w:sz w:val="28"/>
          <w:szCs w:val="28"/>
        </w:rPr>
        <w:t>/QĐ-UBND ngày</w:t>
      </w:r>
      <w:r w:rsidR="005B59DA">
        <w:rPr>
          <w:rFonts w:ascii="Times New Roman" w:hAnsi="Times New Roman" w:cs="Times New Roman"/>
          <w:sz w:val="28"/>
          <w:szCs w:val="28"/>
        </w:rPr>
        <w:t xml:space="preserve"> 21</w:t>
      </w:r>
      <w:r w:rsidRPr="001D5791">
        <w:rPr>
          <w:rFonts w:ascii="Times New Roman" w:hAnsi="Times New Roman" w:cs="Times New Roman"/>
          <w:sz w:val="28"/>
          <w:szCs w:val="28"/>
        </w:rPr>
        <w:t>/</w:t>
      </w:r>
      <w:r w:rsidR="005B59DA">
        <w:rPr>
          <w:rFonts w:ascii="Times New Roman" w:hAnsi="Times New Roman" w:cs="Times New Roman"/>
          <w:sz w:val="28"/>
          <w:szCs w:val="28"/>
        </w:rPr>
        <w:t>8</w:t>
      </w:r>
      <w:r w:rsidRPr="001D5791">
        <w:rPr>
          <w:rFonts w:ascii="Times New Roman" w:hAnsi="Times New Roman" w:cs="Times New Roman"/>
          <w:sz w:val="28"/>
          <w:szCs w:val="28"/>
        </w:rPr>
        <w:t>/2021 của Chủ tịch UBND tỉnh TT Huế về Kế hoạch năm học 2021-2022 đối với giáo dục tiểu học.</w:t>
      </w:r>
    </w:p>
    <w:p w:rsidR="00B92711" w:rsidRPr="001D5791"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Ngày tựu trường</w:t>
      </w:r>
      <w:r w:rsidRPr="001D5791">
        <w:rPr>
          <w:rFonts w:ascii="Times New Roman" w:hAnsi="Times New Roman" w:cs="Times New Roman"/>
          <w:sz w:val="28"/>
          <w:szCs w:val="28"/>
        </w:rPr>
        <w:t>: ngày 26/08/2021 đối với lớp 1; ngày 01/09/2021 đối với các lớp 2,3,4,5</w:t>
      </w:r>
    </w:p>
    <w:p w:rsidR="00B92711" w:rsidRPr="001D5791"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Ngày khai giảng</w:t>
      </w:r>
      <w:r w:rsidRPr="001D5791">
        <w:rPr>
          <w:rFonts w:ascii="Times New Roman" w:hAnsi="Times New Roman" w:cs="Times New Roman"/>
          <w:sz w:val="28"/>
          <w:szCs w:val="28"/>
        </w:rPr>
        <w:t>: 05/09/2021</w:t>
      </w:r>
    </w:p>
    <w:p w:rsidR="00B92711" w:rsidRPr="001D5791"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Học kỳ I:</w:t>
      </w:r>
      <w:r w:rsidRPr="001D5791">
        <w:rPr>
          <w:rFonts w:ascii="Times New Roman" w:hAnsi="Times New Roman" w:cs="Times New Roman"/>
          <w:sz w:val="28"/>
          <w:szCs w:val="28"/>
        </w:rPr>
        <w:t xml:space="preserve"> Từ 06/09/2021 đến trước ngày </w:t>
      </w:r>
      <w:r w:rsidR="00D300EC" w:rsidRPr="001D5791">
        <w:rPr>
          <w:rFonts w:ascii="Times New Roman" w:hAnsi="Times New Roman" w:cs="Times New Roman"/>
          <w:sz w:val="28"/>
          <w:szCs w:val="28"/>
        </w:rPr>
        <w:t>16/01/2022.</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Học kỳ II:</w:t>
      </w:r>
      <w:r w:rsidRPr="001D5791">
        <w:rPr>
          <w:rFonts w:ascii="Times New Roman" w:hAnsi="Times New Roman" w:cs="Times New Roman"/>
          <w:sz w:val="28"/>
          <w:szCs w:val="28"/>
        </w:rPr>
        <w:t xml:space="preserve"> Từ 24/02/2022 đến trước ngày 25/05/2022.</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Tuyên dương, phát thưởng:</w:t>
      </w:r>
      <w:r w:rsidRPr="001D5791">
        <w:rPr>
          <w:rFonts w:ascii="Times New Roman" w:hAnsi="Times New Roman" w:cs="Times New Roman"/>
          <w:sz w:val="28"/>
          <w:szCs w:val="28"/>
        </w:rPr>
        <w:t xml:space="preserve"> 27/05/2022.</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Lễ ra trường cho học sinh lớp 5:</w:t>
      </w:r>
      <w:r w:rsidRPr="001D5791">
        <w:rPr>
          <w:rFonts w:ascii="Times New Roman" w:hAnsi="Times New Roman" w:cs="Times New Roman"/>
          <w:sz w:val="28"/>
          <w:szCs w:val="28"/>
        </w:rPr>
        <w:t xml:space="preserve"> 28/05/2022</w:t>
      </w:r>
    </w:p>
    <w:p w:rsidR="00355C9B" w:rsidRPr="001D5791" w:rsidRDefault="00355C9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Xét HTCTTH:</w:t>
      </w:r>
      <w:r w:rsidRPr="001D5791">
        <w:rPr>
          <w:rFonts w:ascii="Times New Roman" w:hAnsi="Times New Roman" w:cs="Times New Roman"/>
          <w:sz w:val="28"/>
          <w:szCs w:val="28"/>
        </w:rPr>
        <w:t xml:space="preserve"> 10/06/2022</w:t>
      </w:r>
    </w:p>
    <w:p w:rsidR="00CC5E85" w:rsidRPr="001D5791" w:rsidRDefault="00355C9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Bàn giao học sinh lớp 5 cho trường THCS:</w:t>
      </w:r>
      <w:r w:rsidRPr="001D5791">
        <w:rPr>
          <w:rFonts w:ascii="Times New Roman" w:hAnsi="Times New Roman" w:cs="Times New Roman"/>
          <w:sz w:val="28"/>
          <w:szCs w:val="28"/>
        </w:rPr>
        <w:t xml:space="preserve"> trước 20/06/2022</w:t>
      </w:r>
    </w:p>
    <w:p w:rsidR="00D82DD8" w:rsidRPr="001D5791" w:rsidRDefault="00D82DD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Sinh hoạt chuyên môn trường: </w:t>
      </w:r>
      <w:r w:rsidRPr="001D5791">
        <w:rPr>
          <w:rFonts w:ascii="Times New Roman" w:hAnsi="Times New Roman" w:cs="Times New Roman"/>
          <w:sz w:val="28"/>
          <w:szCs w:val="28"/>
        </w:rPr>
        <w:t>2 tuần/lần/tháng</w:t>
      </w:r>
    </w:p>
    <w:p w:rsidR="006430C4" w:rsidRPr="001D5791" w:rsidRDefault="006430C4"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Sinh hoạt chuyên môn Cụm: </w:t>
      </w:r>
      <w:r w:rsidRPr="001D5791">
        <w:rPr>
          <w:rFonts w:ascii="Times New Roman" w:hAnsi="Times New Roman" w:cs="Times New Roman"/>
          <w:sz w:val="28"/>
          <w:szCs w:val="28"/>
        </w:rPr>
        <w:t>1 lần/</w:t>
      </w:r>
      <w:r w:rsidR="00DE0034">
        <w:rPr>
          <w:rFonts w:ascii="Times New Roman" w:hAnsi="Times New Roman" w:cs="Times New Roman"/>
          <w:sz w:val="28"/>
          <w:szCs w:val="28"/>
        </w:rPr>
        <w:t xml:space="preserve">2 </w:t>
      </w:r>
      <w:r w:rsidRPr="001D5791">
        <w:rPr>
          <w:rFonts w:ascii="Times New Roman" w:hAnsi="Times New Roman" w:cs="Times New Roman"/>
          <w:sz w:val="28"/>
          <w:szCs w:val="28"/>
        </w:rPr>
        <w:t>tháng</w:t>
      </w:r>
    </w:p>
    <w:p w:rsidR="001B1858" w:rsidRPr="001D5791" w:rsidRDefault="001B185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Các ngày nghỉ trong năm: </w:t>
      </w:r>
    </w:p>
    <w:p w:rsidR="00BA5082" w:rsidRPr="001D5791" w:rsidRDefault="00BA50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Nghỉ GKI 1 tuần; nghỉ CKI 1 tuần; Nghỉ tết Âm lịch 01 tuần; ngỉ GKII 101 tuần; nghỉ hè 02 tháng;</w:t>
      </w:r>
    </w:p>
    <w:p w:rsidR="00BA5082" w:rsidRPr="001D5791" w:rsidRDefault="00BA50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Các ngày nghỉ lễ trong năm: Tết Dương Lịch 01/01/2022; </w:t>
      </w:r>
      <w:r w:rsidR="00C62E44" w:rsidRPr="001D5791">
        <w:rPr>
          <w:rFonts w:ascii="Times New Roman" w:hAnsi="Times New Roman" w:cs="Times New Roman"/>
          <w:sz w:val="28"/>
          <w:szCs w:val="28"/>
        </w:rPr>
        <w:t xml:space="preserve">Quốc khánh </w:t>
      </w:r>
      <w:r w:rsidRPr="001D5791">
        <w:rPr>
          <w:rFonts w:ascii="Times New Roman" w:hAnsi="Times New Roman" w:cs="Times New Roman"/>
          <w:sz w:val="28"/>
          <w:szCs w:val="28"/>
        </w:rPr>
        <w:t>02/09/2021; giỗ tổ Hùng Vương 10/3 ÂL; 30/4 và 01/5/2022;</w:t>
      </w:r>
    </w:p>
    <w:p w:rsidR="00943D6D" w:rsidRPr="001D5791" w:rsidRDefault="00943D6D"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sz w:val="28"/>
          <w:szCs w:val="28"/>
        </w:rPr>
        <w:t xml:space="preserve">+ Cùng các ngày ngỉ đột xuất khác (thiên </w:t>
      </w:r>
      <w:proofErr w:type="gramStart"/>
      <w:r w:rsidRPr="001D5791">
        <w:rPr>
          <w:rFonts w:ascii="Times New Roman" w:eastAsia="Times New Roman" w:hAnsi="Times New Roman" w:cs="Times New Roman"/>
          <w:sz w:val="28"/>
          <w:szCs w:val="28"/>
        </w:rPr>
        <w:t>tai</w:t>
      </w:r>
      <w:proofErr w:type="gramEnd"/>
      <w:r w:rsidRPr="001D5791">
        <w:rPr>
          <w:rFonts w:ascii="Times New Roman" w:eastAsia="Times New Roman" w:hAnsi="Times New Roman" w:cs="Times New Roman"/>
          <w:sz w:val="28"/>
          <w:szCs w:val="28"/>
        </w:rPr>
        <w:t>, dịch bệnh…)</w:t>
      </w:r>
    </w:p>
    <w:p w:rsidR="00943D6D" w:rsidRPr="001D5791" w:rsidRDefault="00943D6D" w:rsidP="00633C0B">
      <w:pPr>
        <w:spacing w:before="120" w:after="120"/>
        <w:ind w:firstLine="567"/>
        <w:jc w:val="both"/>
        <w:rPr>
          <w:rFonts w:ascii="Times New Roman" w:eastAsia="Times New Roman" w:hAnsi="Times New Roman" w:cs="Times New Roman"/>
          <w:sz w:val="28"/>
          <w:szCs w:val="28"/>
        </w:rPr>
      </w:pPr>
      <w:proofErr w:type="gramStart"/>
      <w:r w:rsidRPr="001D5791">
        <w:rPr>
          <w:rFonts w:ascii="Times New Roman" w:eastAsia="Times New Roman" w:hAnsi="Times New Roman" w:cs="Times New Roman"/>
          <w:sz w:val="28"/>
          <w:szCs w:val="28"/>
        </w:rPr>
        <w:t>Năm học 2021-2022 nhà trường thực hiện đầy đủ và đồng bộ chương trình giáo dục tiểu học của Bộ GD&amp;ĐT và các văn bản hướng dẫn của các cấp</w:t>
      </w:r>
      <w:r w:rsidR="0096491C">
        <w:rPr>
          <w:rFonts w:ascii="Times New Roman" w:eastAsia="Times New Roman" w:hAnsi="Times New Roman" w:cs="Times New Roman"/>
          <w:sz w:val="28"/>
          <w:szCs w:val="28"/>
        </w:rPr>
        <w:t>.</w:t>
      </w:r>
      <w:proofErr w:type="gramEnd"/>
      <w:r w:rsidRPr="001D5791">
        <w:rPr>
          <w:rFonts w:ascii="Times New Roman" w:eastAsia="Times New Roman" w:hAnsi="Times New Roman" w:cs="Times New Roman"/>
          <w:sz w:val="28"/>
          <w:szCs w:val="28"/>
        </w:rPr>
        <w:t xml:space="preserve"> Trường </w:t>
      </w:r>
      <w:r w:rsidRPr="001D5791">
        <w:rPr>
          <w:rFonts w:ascii="Times New Roman" w:eastAsia="Times New Roman" w:hAnsi="Times New Roman" w:cs="Times New Roman"/>
          <w:sz w:val="28"/>
          <w:szCs w:val="28"/>
        </w:rPr>
        <w:lastRenderedPageBreak/>
        <w:t xml:space="preserve">Tiểu học </w:t>
      </w:r>
      <w:r w:rsidR="0096491C">
        <w:rPr>
          <w:rFonts w:ascii="Times New Roman" w:eastAsia="Times New Roman" w:hAnsi="Times New Roman" w:cs="Times New Roman"/>
          <w:sz w:val="28"/>
          <w:szCs w:val="28"/>
        </w:rPr>
        <w:t>Quảng Thái</w:t>
      </w:r>
      <w:r w:rsidRPr="001D5791">
        <w:rPr>
          <w:rFonts w:ascii="Times New Roman" w:eastAsia="Times New Roman" w:hAnsi="Times New Roman" w:cs="Times New Roman"/>
          <w:sz w:val="28"/>
          <w:szCs w:val="28"/>
        </w:rPr>
        <w:t xml:space="preserve"> xây dựng thời gian thực hiện chương trình năm học 2021-2022 cụ thể như sau</w:t>
      </w:r>
    </w:p>
    <w:p w:rsidR="00830CDF" w:rsidRPr="001D5791" w:rsidRDefault="00A10F4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3.1/</w:t>
      </w:r>
      <w:r w:rsidR="00943D6D" w:rsidRPr="001D5791">
        <w:rPr>
          <w:rFonts w:ascii="Times New Roman" w:hAnsi="Times New Roman" w:cs="Times New Roman"/>
          <w:b/>
          <w:sz w:val="28"/>
          <w:szCs w:val="28"/>
        </w:rPr>
        <w:t xml:space="preserve"> Đối với lớp 1</w:t>
      </w:r>
      <w:proofErr w:type="gramStart"/>
      <w:r w:rsidR="00943D6D" w:rsidRPr="001D5791">
        <w:rPr>
          <w:rFonts w:ascii="Times New Roman" w:hAnsi="Times New Roman" w:cs="Times New Roman"/>
          <w:b/>
          <w:sz w:val="28"/>
          <w:szCs w:val="28"/>
        </w:rPr>
        <w:t>,2</w:t>
      </w:r>
      <w:proofErr w:type="gramEnd"/>
      <w:r w:rsidR="00943D6D" w:rsidRPr="001D5791">
        <w:rPr>
          <w:rFonts w:ascii="Times New Roman" w:hAnsi="Times New Roman" w:cs="Times New Roman"/>
          <w:sz w:val="28"/>
          <w:szCs w:val="28"/>
        </w:rPr>
        <w:t xml:space="preserve">: </w:t>
      </w:r>
    </w:p>
    <w:p w:rsidR="00943D6D" w:rsidRPr="001D5791" w:rsidRDefault="00830CD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Thực hiện</w:t>
      </w:r>
      <w:r w:rsidR="00943D6D" w:rsidRPr="001D5791">
        <w:rPr>
          <w:rFonts w:ascii="Times New Roman" w:hAnsi="Times New Roman" w:cs="Times New Roman"/>
          <w:sz w:val="28"/>
          <w:szCs w:val="28"/>
        </w:rPr>
        <w:t xml:space="preserve"> theo Chương trình giáo dục phổ thông 2018 được quy định tại Thông tư 32/2018/TT-BGDĐT ngày 26 tháng 12 năm 2018 của Bộ Giáo dục và Đào tạo; Quyết định số 2001/QĐ-UBND ngày 06/08/2020 của Chủ tịch UBND tỉnh TT Huế về khung chương trình giáo dục địa phương từ lớp 1 đến lớp 5.</w:t>
      </w:r>
    </w:p>
    <w:p w:rsidR="00830CDF" w:rsidRPr="001D5791" w:rsidRDefault="00830CD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Các hoạt động giáo dục tuần/tháng/năm, số tiết các môn học, hoạt động giáo dục; Kế hoạch dạy học các môn học đối với lớp 1</w:t>
      </w:r>
      <w:proofErr w:type="gramStart"/>
      <w:r w:rsidRPr="001D5791">
        <w:rPr>
          <w:rFonts w:ascii="Times New Roman" w:hAnsi="Times New Roman" w:cs="Times New Roman"/>
          <w:sz w:val="28"/>
          <w:szCs w:val="28"/>
        </w:rPr>
        <w:t>,2</w:t>
      </w:r>
      <w:proofErr w:type="gramEnd"/>
      <w:r w:rsidRPr="001D5791">
        <w:rPr>
          <w:rFonts w:ascii="Times New Roman" w:hAnsi="Times New Roman" w:cs="Times New Roman"/>
          <w:sz w:val="28"/>
          <w:szCs w:val="28"/>
        </w:rPr>
        <w:t xml:space="preserve">  </w:t>
      </w:r>
      <w:r w:rsidRPr="001D5791">
        <w:rPr>
          <w:rFonts w:ascii="Times New Roman" w:hAnsi="Times New Roman" w:cs="Times New Roman"/>
          <w:i/>
          <w:sz w:val="28"/>
          <w:szCs w:val="28"/>
        </w:rPr>
        <w:t>(Phụ lục 1.4; 1.5 đính kèm)</w:t>
      </w:r>
    </w:p>
    <w:p w:rsidR="00943D6D" w:rsidRPr="001D5791" w:rsidRDefault="00A10F4B"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b/>
          <w:sz w:val="28"/>
          <w:szCs w:val="28"/>
        </w:rPr>
        <w:t>3.2/</w:t>
      </w:r>
      <w:r w:rsidR="00943D6D" w:rsidRPr="001D5791">
        <w:rPr>
          <w:rFonts w:ascii="Times New Roman" w:eastAsia="Times New Roman" w:hAnsi="Times New Roman" w:cs="Times New Roman"/>
          <w:b/>
          <w:sz w:val="28"/>
          <w:szCs w:val="28"/>
        </w:rPr>
        <w:t xml:space="preserve"> Đối với lớp 3,4,5:</w:t>
      </w:r>
      <w:r w:rsidR="00943D6D" w:rsidRPr="001D5791">
        <w:rPr>
          <w:rFonts w:ascii="Times New Roman" w:eastAsia="Times New Roman" w:hAnsi="Times New Roman" w:cs="Times New Roman"/>
          <w:sz w:val="28"/>
          <w:szCs w:val="28"/>
        </w:rPr>
        <w:t xml:space="preserve"> theo </w:t>
      </w:r>
      <w:r w:rsidR="00943D6D" w:rsidRPr="001D5791">
        <w:rPr>
          <w:rFonts w:ascii="Times New Roman" w:hAnsi="Times New Roman" w:cs="Times New Roman"/>
          <w:sz w:val="28"/>
          <w:szCs w:val="28"/>
        </w:rPr>
        <w:t>Quyết định số 16/2006/QĐ-BGDĐT ngày 05 tháng 05 năm 2006 của Bộ Giáo dục và Đào tạo về Ban hành Chương trình giáo dục phổ thông cấp tiểu học; Công văn 4612/BGDĐT-GDTH ngày 03/10/2017 của Bộ GD&amp;ĐT về việc hướng dẫn thực hiện chương trình giáo dục phổ thông hiện hành theo hướng phát triển năng lực và phẩm chất học sinh từ năm 2017-2018; Công văn 405/BGD ĐT-GDTH ngày 28/01/2021 của Bộ GD&amp;ĐT về việc thực hiện kế hoạch giáo dục lớp 5.</w:t>
      </w:r>
    </w:p>
    <w:p w:rsidR="00830CDF" w:rsidRPr="001D5791" w:rsidRDefault="00830CDF"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sz w:val="28"/>
          <w:szCs w:val="28"/>
        </w:rPr>
        <w:t>- Các hoạt động giáo dục tuần/tháng/năm, số tiết các môn học, hoạt động giáo dục; Kế hoạch dạy học các môn học đối với lớp 1</w:t>
      </w:r>
      <w:proofErr w:type="gramStart"/>
      <w:r w:rsidRPr="001D5791">
        <w:rPr>
          <w:rFonts w:ascii="Times New Roman" w:hAnsi="Times New Roman" w:cs="Times New Roman"/>
          <w:sz w:val="28"/>
          <w:szCs w:val="28"/>
        </w:rPr>
        <w:t>,2</w:t>
      </w:r>
      <w:proofErr w:type="gramEnd"/>
      <w:r w:rsidRPr="001D5791">
        <w:rPr>
          <w:rFonts w:ascii="Times New Roman" w:hAnsi="Times New Roman" w:cs="Times New Roman"/>
          <w:sz w:val="28"/>
          <w:szCs w:val="28"/>
        </w:rPr>
        <w:t xml:space="preserve">  </w:t>
      </w:r>
      <w:r w:rsidRPr="001D5791">
        <w:rPr>
          <w:rFonts w:ascii="Times New Roman" w:hAnsi="Times New Roman" w:cs="Times New Roman"/>
          <w:i/>
          <w:sz w:val="28"/>
          <w:szCs w:val="28"/>
        </w:rPr>
        <w:t>(Phụ lục 1.6; 1.7; 1.8 đính kèm).</w:t>
      </w:r>
    </w:p>
    <w:p w:rsidR="00830CDF" w:rsidRPr="001D5791" w:rsidRDefault="00830CDF"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V. Giải pháp thực hiện:</w:t>
      </w:r>
    </w:p>
    <w:p w:rsidR="00830CDF"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 xml:space="preserve">1. </w:t>
      </w:r>
      <w:r w:rsidR="0090146D" w:rsidRPr="001D5791">
        <w:rPr>
          <w:rFonts w:ascii="Times New Roman" w:hAnsi="Times New Roman" w:cs="Times New Roman"/>
          <w:b/>
          <w:sz w:val="28"/>
          <w:szCs w:val="28"/>
        </w:rPr>
        <w:t xml:space="preserve">Về </w:t>
      </w:r>
      <w:r w:rsidR="0023363E" w:rsidRPr="001D5791">
        <w:rPr>
          <w:rFonts w:ascii="Times New Roman" w:hAnsi="Times New Roman" w:cs="Times New Roman"/>
          <w:b/>
          <w:sz w:val="28"/>
          <w:szCs w:val="28"/>
        </w:rPr>
        <w:t xml:space="preserve">tăng cường </w:t>
      </w:r>
      <w:r w:rsidR="007F5DE0" w:rsidRPr="001D5791">
        <w:rPr>
          <w:rFonts w:ascii="Times New Roman" w:hAnsi="Times New Roman" w:cs="Times New Roman"/>
          <w:b/>
          <w:sz w:val="28"/>
          <w:szCs w:val="28"/>
        </w:rPr>
        <w:t>CSVC</w:t>
      </w:r>
      <w:r w:rsidR="000C5B7B" w:rsidRPr="001D5791">
        <w:rPr>
          <w:rFonts w:ascii="Times New Roman" w:hAnsi="Times New Roman" w:cs="Times New Roman"/>
          <w:b/>
          <w:sz w:val="28"/>
          <w:szCs w:val="28"/>
        </w:rPr>
        <w:t xml:space="preserve">, TBDH </w:t>
      </w:r>
      <w:r w:rsidRPr="001D5791">
        <w:rPr>
          <w:rFonts w:ascii="Times New Roman" w:hAnsi="Times New Roman" w:cs="Times New Roman"/>
          <w:b/>
          <w:sz w:val="28"/>
          <w:szCs w:val="28"/>
        </w:rPr>
        <w:t>trong năm học 2021-2022</w:t>
      </w:r>
      <w:r w:rsidRPr="001D5791">
        <w:rPr>
          <w:rFonts w:ascii="Times New Roman" w:hAnsi="Times New Roman" w:cs="Times New Roman"/>
          <w:sz w:val="28"/>
          <w:szCs w:val="28"/>
        </w:rPr>
        <w:t>.</w:t>
      </w:r>
    </w:p>
    <w:p w:rsidR="000C5B7B" w:rsidRPr="001D5791" w:rsidRDefault="000C5B7B"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1.1/ Cơ sở vật chất:</w:t>
      </w:r>
    </w:p>
    <w:p w:rsidR="00BB09A7"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BB09A7" w:rsidRPr="001D5791">
        <w:rPr>
          <w:rFonts w:ascii="Times New Roman" w:hAnsi="Times New Roman" w:cs="Times New Roman"/>
          <w:sz w:val="28"/>
          <w:szCs w:val="28"/>
        </w:rPr>
        <w:t xml:space="preserve">Tham mưu Phòng GD&amp;ĐT chuyển vị trí phòng </w:t>
      </w:r>
      <w:r w:rsidR="0096491C">
        <w:rPr>
          <w:rFonts w:ascii="Times New Roman" w:hAnsi="Times New Roman" w:cs="Times New Roman"/>
          <w:sz w:val="28"/>
          <w:szCs w:val="28"/>
        </w:rPr>
        <w:t>Mỹ thuật</w:t>
      </w:r>
      <w:r w:rsidR="00BB09A7" w:rsidRPr="001D5791">
        <w:rPr>
          <w:rFonts w:ascii="Times New Roman" w:hAnsi="Times New Roman" w:cs="Times New Roman"/>
          <w:sz w:val="28"/>
          <w:szCs w:val="28"/>
        </w:rPr>
        <w:t xml:space="preserve"> để lấy làm phòng học văn hóa cho học sinh lớ</w:t>
      </w:r>
      <w:r w:rsidR="00223127" w:rsidRPr="001D5791">
        <w:rPr>
          <w:rFonts w:ascii="Times New Roman" w:hAnsi="Times New Roman" w:cs="Times New Roman"/>
          <w:sz w:val="28"/>
          <w:szCs w:val="28"/>
        </w:rPr>
        <w:t>p 1</w:t>
      </w:r>
      <w:proofErr w:type="gramStart"/>
      <w:r w:rsidR="00223127" w:rsidRPr="001D5791">
        <w:rPr>
          <w:rFonts w:ascii="Times New Roman" w:hAnsi="Times New Roman" w:cs="Times New Roman"/>
          <w:sz w:val="28"/>
          <w:szCs w:val="28"/>
        </w:rPr>
        <w:t>,2</w:t>
      </w:r>
      <w:proofErr w:type="gramEnd"/>
      <w:r w:rsidR="00223127" w:rsidRPr="001D5791">
        <w:rPr>
          <w:rFonts w:ascii="Times New Roman" w:hAnsi="Times New Roman" w:cs="Times New Roman"/>
          <w:sz w:val="28"/>
          <w:szCs w:val="28"/>
        </w:rPr>
        <w:t>;</w:t>
      </w:r>
      <w:r w:rsidR="00966661" w:rsidRPr="001D5791">
        <w:rPr>
          <w:rFonts w:ascii="Times New Roman" w:hAnsi="Times New Roman" w:cs="Times New Roman"/>
          <w:sz w:val="28"/>
          <w:szCs w:val="28"/>
        </w:rPr>
        <w:t xml:space="preserve"> mua sắm trang dụng cụ làm vệ sinh (chổi, sọt đựng rác các lớp) hoàn thành trước 20/08/2021;</w:t>
      </w:r>
    </w:p>
    <w:p w:rsidR="00DE5F0C" w:rsidRPr="001D5791" w:rsidRDefault="00BB09A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DE5F0C" w:rsidRPr="001D5791">
        <w:rPr>
          <w:rFonts w:ascii="Times New Roman" w:hAnsi="Times New Roman" w:cs="Times New Roman"/>
          <w:sz w:val="28"/>
          <w:szCs w:val="28"/>
        </w:rPr>
        <w:t xml:space="preserve">Tham mưu UBND </w:t>
      </w:r>
      <w:r w:rsidR="0096491C">
        <w:rPr>
          <w:rFonts w:ascii="Times New Roman" w:hAnsi="Times New Roman" w:cs="Times New Roman"/>
          <w:sz w:val="28"/>
          <w:szCs w:val="28"/>
        </w:rPr>
        <w:t>xã Quảng Thái</w:t>
      </w:r>
      <w:r w:rsidR="00DE5F0C" w:rsidRPr="001D5791">
        <w:rPr>
          <w:rFonts w:ascii="Times New Roman" w:hAnsi="Times New Roman" w:cs="Times New Roman"/>
          <w:sz w:val="28"/>
          <w:szCs w:val="28"/>
        </w:rPr>
        <w:t xml:space="preserve"> sửa chữa hệ thống tường rào xuống cấp; sơn và quét vôi cổng, tường rào</w:t>
      </w:r>
      <w:r w:rsidR="0096491C">
        <w:rPr>
          <w:rFonts w:ascii="Times New Roman" w:hAnsi="Times New Roman" w:cs="Times New Roman"/>
          <w:sz w:val="28"/>
          <w:szCs w:val="28"/>
        </w:rPr>
        <w:t xml:space="preserve"> mặt trước và kéo thép B40 3 mặt còn lại</w:t>
      </w:r>
      <w:r w:rsidR="00DE5F0C" w:rsidRPr="001D5791">
        <w:rPr>
          <w:rFonts w:ascii="Times New Roman" w:hAnsi="Times New Roman" w:cs="Times New Roman"/>
          <w:sz w:val="28"/>
          <w:szCs w:val="28"/>
        </w:rPr>
        <w:t xml:space="preserve"> </w:t>
      </w:r>
      <w:r w:rsidR="0096491C">
        <w:rPr>
          <w:rFonts w:ascii="Times New Roman" w:hAnsi="Times New Roman" w:cs="Times New Roman"/>
          <w:sz w:val="28"/>
          <w:szCs w:val="28"/>
        </w:rPr>
        <w:t xml:space="preserve">của cơ sở Đông Hồ trong năm 2022. </w:t>
      </w:r>
      <w:proofErr w:type="gramStart"/>
      <w:r w:rsidR="0096491C">
        <w:rPr>
          <w:rFonts w:ascii="Times New Roman" w:hAnsi="Times New Roman" w:cs="Times New Roman"/>
          <w:sz w:val="28"/>
          <w:szCs w:val="28"/>
        </w:rPr>
        <w:t>Hoàn thiện cổng, tường rào, bể bơi cơ sở Tây Hoàng trong năm 2021.</w:t>
      </w:r>
      <w:proofErr w:type="gramEnd"/>
    </w:p>
    <w:p w:rsidR="00DE5F0C"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8657CF" w:rsidRPr="001D5791">
        <w:rPr>
          <w:rFonts w:ascii="Times New Roman" w:hAnsi="Times New Roman" w:cs="Times New Roman"/>
          <w:sz w:val="28"/>
          <w:szCs w:val="28"/>
        </w:rPr>
        <w:t>Cải tạo bàn ghế cũ (2 chỗ ngồi) dành cho học sinh; Mua sắm thay mới hệ thố</w:t>
      </w:r>
      <w:r w:rsidR="0096491C">
        <w:rPr>
          <w:rFonts w:ascii="Times New Roman" w:hAnsi="Times New Roman" w:cs="Times New Roman"/>
          <w:sz w:val="28"/>
          <w:szCs w:val="28"/>
        </w:rPr>
        <w:t>ng</w:t>
      </w:r>
      <w:r w:rsidR="00D02A7B">
        <w:rPr>
          <w:rFonts w:ascii="Times New Roman" w:hAnsi="Times New Roman" w:cs="Times New Roman"/>
          <w:sz w:val="28"/>
          <w:szCs w:val="28"/>
        </w:rPr>
        <w:t xml:space="preserve"> </w:t>
      </w:r>
      <w:r w:rsidR="0096491C">
        <w:rPr>
          <w:rFonts w:ascii="Times New Roman" w:hAnsi="Times New Roman" w:cs="Times New Roman"/>
          <w:sz w:val="28"/>
          <w:szCs w:val="28"/>
        </w:rPr>
        <w:t>điện, quạt, rèm</w:t>
      </w:r>
      <w:r w:rsidR="008657CF" w:rsidRPr="001D5791">
        <w:rPr>
          <w:rFonts w:ascii="Times New Roman" w:hAnsi="Times New Roman" w:cs="Times New Roman"/>
          <w:sz w:val="28"/>
          <w:szCs w:val="28"/>
        </w:rPr>
        <w:t xml:space="preserve"> che nắng các phòng học, phòng chức năng, các biểu bảng trong lớ</w:t>
      </w:r>
      <w:r w:rsidR="0096491C">
        <w:rPr>
          <w:rFonts w:ascii="Times New Roman" w:hAnsi="Times New Roman" w:cs="Times New Roman"/>
          <w:sz w:val="28"/>
          <w:szCs w:val="28"/>
        </w:rPr>
        <w:t>p;</w:t>
      </w:r>
      <w:r w:rsidR="008657CF" w:rsidRPr="001D5791">
        <w:rPr>
          <w:rFonts w:ascii="Times New Roman" w:hAnsi="Times New Roman" w:cs="Times New Roman"/>
          <w:sz w:val="28"/>
          <w:szCs w:val="28"/>
        </w:rPr>
        <w:t xml:space="preserve"> hoàn thành trước tháng </w:t>
      </w:r>
      <w:r w:rsidR="0096491C">
        <w:rPr>
          <w:rFonts w:ascii="Times New Roman" w:hAnsi="Times New Roman" w:cs="Times New Roman"/>
          <w:sz w:val="28"/>
          <w:szCs w:val="28"/>
        </w:rPr>
        <w:t>10</w:t>
      </w:r>
      <w:r w:rsidR="008657CF" w:rsidRPr="001D5791">
        <w:rPr>
          <w:rFonts w:ascii="Times New Roman" w:hAnsi="Times New Roman" w:cs="Times New Roman"/>
          <w:sz w:val="28"/>
          <w:szCs w:val="28"/>
        </w:rPr>
        <w:t>/2021;</w:t>
      </w:r>
    </w:p>
    <w:p w:rsidR="008657CF" w:rsidRPr="001D5791" w:rsidRDefault="008657C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Cải tạo hệ thống thoát nước sân đường nội bộ; xây bồn hoa, trồng cây bóng mát, cây cảnh hoàn thành trước tháng 10/2021;</w:t>
      </w:r>
    </w:p>
    <w:p w:rsidR="00E7319D" w:rsidRPr="001D5791" w:rsidRDefault="00E7319D"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Phối hợp với Phụ huynh học sinh đẩy mạnh xã hội hóa giáo dục cải tạo sân đường nội bộ </w:t>
      </w:r>
      <w:r w:rsidR="0096491C">
        <w:rPr>
          <w:rFonts w:ascii="Times New Roman" w:hAnsi="Times New Roman" w:cs="Times New Roman"/>
          <w:sz w:val="28"/>
          <w:szCs w:val="28"/>
        </w:rPr>
        <w:t xml:space="preserve">cơ sở Đông Hồ </w:t>
      </w:r>
      <w:r w:rsidRPr="001D5791">
        <w:rPr>
          <w:rFonts w:ascii="Times New Roman" w:hAnsi="Times New Roman" w:cs="Times New Roman"/>
          <w:sz w:val="28"/>
          <w:szCs w:val="28"/>
        </w:rPr>
        <w:t xml:space="preserve">hoàn thành trước tháng </w:t>
      </w:r>
      <w:r w:rsidR="0096491C">
        <w:rPr>
          <w:rFonts w:ascii="Times New Roman" w:hAnsi="Times New Roman" w:cs="Times New Roman"/>
          <w:sz w:val="28"/>
          <w:szCs w:val="28"/>
        </w:rPr>
        <w:t>1</w:t>
      </w:r>
      <w:r w:rsidRPr="001D5791">
        <w:rPr>
          <w:rFonts w:ascii="Times New Roman" w:hAnsi="Times New Roman" w:cs="Times New Roman"/>
          <w:sz w:val="28"/>
          <w:szCs w:val="28"/>
        </w:rPr>
        <w:t>2/202</w:t>
      </w:r>
      <w:r w:rsidR="0096491C">
        <w:rPr>
          <w:rFonts w:ascii="Times New Roman" w:hAnsi="Times New Roman" w:cs="Times New Roman"/>
          <w:sz w:val="28"/>
          <w:szCs w:val="28"/>
        </w:rPr>
        <w:t>1</w:t>
      </w:r>
      <w:r w:rsidRPr="001D5791">
        <w:rPr>
          <w:rFonts w:ascii="Times New Roman" w:hAnsi="Times New Roman" w:cs="Times New Roman"/>
          <w:sz w:val="28"/>
          <w:szCs w:val="28"/>
        </w:rPr>
        <w:t>;</w:t>
      </w:r>
    </w:p>
    <w:p w:rsidR="0041429F" w:rsidRPr="001D5791" w:rsidRDefault="0041429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Tham mưu Phòng GD&amp;ĐT cung ứng thêm máy </w:t>
      </w:r>
      <w:proofErr w:type="gramStart"/>
      <w:r w:rsidRPr="001D5791">
        <w:rPr>
          <w:rFonts w:ascii="Times New Roman" w:hAnsi="Times New Roman" w:cs="Times New Roman"/>
          <w:sz w:val="28"/>
          <w:szCs w:val="28"/>
        </w:rPr>
        <w:t>vi</w:t>
      </w:r>
      <w:proofErr w:type="gramEnd"/>
      <w:r w:rsidRPr="001D5791">
        <w:rPr>
          <w:rFonts w:ascii="Times New Roman" w:hAnsi="Times New Roman" w:cs="Times New Roman"/>
          <w:sz w:val="28"/>
          <w:szCs w:val="28"/>
        </w:rPr>
        <w:t xml:space="preserve"> tính và ti vi màn hình lớn để sử dụng trong dạy và học;</w:t>
      </w:r>
    </w:p>
    <w:p w:rsidR="0090146D" w:rsidRPr="001D5791" w:rsidRDefault="000C5B7B"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1.</w:t>
      </w:r>
      <w:r w:rsidR="0090146D" w:rsidRPr="001D5791">
        <w:rPr>
          <w:rFonts w:ascii="Times New Roman" w:hAnsi="Times New Roman" w:cs="Times New Roman"/>
          <w:b/>
          <w:sz w:val="28"/>
          <w:szCs w:val="28"/>
        </w:rPr>
        <w:t>2. Thiết bị dạy học:</w:t>
      </w:r>
    </w:p>
    <w:p w:rsidR="00E7319D" w:rsidRPr="001D5791" w:rsidRDefault="00281FD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 Rà soát TBDH hiện có để mua sắm trang thiết bị dùng chung phục vụ dạy học</w:t>
      </w:r>
      <w:r w:rsidR="00CF1085" w:rsidRPr="001D5791">
        <w:rPr>
          <w:rFonts w:ascii="Times New Roman" w:hAnsi="Times New Roman" w:cs="Times New Roman"/>
          <w:sz w:val="28"/>
          <w:szCs w:val="28"/>
        </w:rPr>
        <w:t>; chú trọng TBDH được cấp đối với lớp 1</w:t>
      </w:r>
      <w:proofErr w:type="gramStart"/>
      <w:r w:rsidR="00CF1085" w:rsidRPr="001D5791">
        <w:rPr>
          <w:rFonts w:ascii="Times New Roman" w:hAnsi="Times New Roman" w:cs="Times New Roman"/>
          <w:sz w:val="28"/>
          <w:szCs w:val="28"/>
        </w:rPr>
        <w:t>,2</w:t>
      </w:r>
      <w:proofErr w:type="gramEnd"/>
      <w:r w:rsidR="00CF1085" w:rsidRPr="001D5791">
        <w:rPr>
          <w:rFonts w:ascii="Times New Roman" w:hAnsi="Times New Roman" w:cs="Times New Roman"/>
          <w:sz w:val="28"/>
          <w:szCs w:val="28"/>
        </w:rPr>
        <w:t>.</w:t>
      </w:r>
    </w:p>
    <w:p w:rsidR="00CF1085" w:rsidRPr="001D5791" w:rsidRDefault="00CF108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Phân công và giao TBHD về cho từng lớp để tại phòng thuận tiện cho giáo viên sử dụng trong quá trình lên lớp;</w:t>
      </w:r>
    </w:p>
    <w:p w:rsidR="00CF1085" w:rsidRPr="001D5791" w:rsidRDefault="00CF108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Đẩy mạnh phong trào tự làm TBDH trong đội </w:t>
      </w:r>
      <w:proofErr w:type="gramStart"/>
      <w:r w:rsidRPr="001D5791">
        <w:rPr>
          <w:rFonts w:ascii="Times New Roman" w:hAnsi="Times New Roman" w:cs="Times New Roman"/>
          <w:sz w:val="28"/>
          <w:szCs w:val="28"/>
        </w:rPr>
        <w:t>ngũ</w:t>
      </w:r>
      <w:proofErr w:type="gramEnd"/>
      <w:r w:rsidRPr="001D5791">
        <w:rPr>
          <w:rFonts w:ascii="Times New Roman" w:hAnsi="Times New Roman" w:cs="Times New Roman"/>
          <w:sz w:val="28"/>
          <w:szCs w:val="28"/>
        </w:rPr>
        <w:t xml:space="preserve"> CB, GV và họ</w:t>
      </w:r>
      <w:r w:rsidR="00E52E27" w:rsidRPr="001D5791">
        <w:rPr>
          <w:rFonts w:ascii="Times New Roman" w:hAnsi="Times New Roman" w:cs="Times New Roman"/>
          <w:sz w:val="28"/>
          <w:szCs w:val="28"/>
        </w:rPr>
        <w:t xml:space="preserve">c sinh; </w:t>
      </w:r>
      <w:r w:rsidRPr="001D5791">
        <w:rPr>
          <w:rFonts w:ascii="Times New Roman" w:hAnsi="Times New Roman" w:cs="Times New Roman"/>
          <w:sz w:val="28"/>
          <w:szCs w:val="28"/>
        </w:rPr>
        <w:t>tổ chức thi TBDH tự làm</w:t>
      </w:r>
      <w:r w:rsidR="00E52E27" w:rsidRPr="001D5791">
        <w:rPr>
          <w:rFonts w:ascii="Times New Roman" w:hAnsi="Times New Roman" w:cs="Times New Roman"/>
          <w:sz w:val="28"/>
          <w:szCs w:val="28"/>
        </w:rPr>
        <w:t xml:space="preserve"> tháng 12/2021;</w:t>
      </w:r>
    </w:p>
    <w:p w:rsidR="00E52E27" w:rsidRPr="001D5791" w:rsidRDefault="00E52E2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Chỉ đạo công tác sử dụng và bảo quản TBDH đảm bảo sử dụng lâu dài đặc biệt là các thiết bị đắt tiền;</w:t>
      </w:r>
    </w:p>
    <w:p w:rsidR="00E52E27" w:rsidRPr="001D5791" w:rsidRDefault="00E52E2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Đẩy mạnh ứng dụng CNTT, chỉ đạo giáo viên nhất là đối với lớp 1, 2 khai thác triệt để và có hiệu quả thiết bị dạy học từ nguồn học liệu điện tử và SGK điện tử chương trình GDPT mới;</w:t>
      </w:r>
    </w:p>
    <w:p w:rsidR="00CF2FC3" w:rsidRPr="001D5791" w:rsidRDefault="006C5FA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2</w:t>
      </w:r>
      <w:r w:rsidR="00CF2FC3" w:rsidRPr="001D5791">
        <w:rPr>
          <w:rFonts w:ascii="Times New Roman" w:hAnsi="Times New Roman" w:cs="Times New Roman"/>
          <w:b/>
          <w:sz w:val="28"/>
          <w:szCs w:val="28"/>
        </w:rPr>
        <w:t xml:space="preserve">. </w:t>
      </w:r>
      <w:r w:rsidRPr="001D5791">
        <w:rPr>
          <w:rFonts w:ascii="Times New Roman" w:hAnsi="Times New Roman" w:cs="Times New Roman"/>
          <w:b/>
          <w:sz w:val="28"/>
          <w:szCs w:val="28"/>
        </w:rPr>
        <w:t>Giải pháp về c</w:t>
      </w:r>
      <w:r w:rsidR="00CF2FC3" w:rsidRPr="001D5791">
        <w:rPr>
          <w:rFonts w:ascii="Times New Roman" w:hAnsi="Times New Roman" w:cs="Times New Roman"/>
          <w:b/>
          <w:sz w:val="28"/>
          <w:szCs w:val="28"/>
        </w:rPr>
        <w:t xml:space="preserve">ông tác đội </w:t>
      </w:r>
      <w:proofErr w:type="gramStart"/>
      <w:r w:rsidR="00CF2FC3" w:rsidRPr="001D5791">
        <w:rPr>
          <w:rFonts w:ascii="Times New Roman" w:hAnsi="Times New Roman" w:cs="Times New Roman"/>
          <w:b/>
          <w:sz w:val="28"/>
          <w:szCs w:val="28"/>
        </w:rPr>
        <w:t>ngũ</w:t>
      </w:r>
      <w:proofErr w:type="gramEnd"/>
      <w:r w:rsidR="00CF2FC3" w:rsidRPr="001D5791">
        <w:rPr>
          <w:rFonts w:ascii="Times New Roman" w:hAnsi="Times New Roman" w:cs="Times New Roman"/>
          <w:sz w:val="28"/>
          <w:szCs w:val="28"/>
        </w:rPr>
        <w:t>:</w:t>
      </w:r>
    </w:p>
    <w:p w:rsidR="0027126E" w:rsidRPr="001D5791" w:rsidRDefault="0027126E"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Năm học 2021-2022 trườ</w:t>
      </w:r>
      <w:r w:rsidR="002A5F76" w:rsidRPr="001D5791">
        <w:rPr>
          <w:rFonts w:ascii="Times New Roman" w:hAnsi="Times New Roman" w:cs="Times New Roman"/>
          <w:sz w:val="28"/>
          <w:szCs w:val="28"/>
        </w:rPr>
        <w:t>ng có 2</w:t>
      </w:r>
      <w:r w:rsidR="0096491C">
        <w:rPr>
          <w:rFonts w:ascii="Times New Roman" w:hAnsi="Times New Roman" w:cs="Times New Roman"/>
          <w:sz w:val="28"/>
          <w:szCs w:val="28"/>
        </w:rPr>
        <w:t>6</w:t>
      </w:r>
      <w:r w:rsidRPr="001D5791">
        <w:rPr>
          <w:rFonts w:ascii="Times New Roman" w:hAnsi="Times New Roman" w:cs="Times New Roman"/>
          <w:sz w:val="28"/>
          <w:szCs w:val="28"/>
        </w:rPr>
        <w:t xml:space="preserve"> CB, GV, NV. Trong đó: 02 CBQL; 0</w:t>
      </w:r>
      <w:r w:rsidR="0096491C">
        <w:rPr>
          <w:rFonts w:ascii="Times New Roman" w:hAnsi="Times New Roman" w:cs="Times New Roman"/>
          <w:sz w:val="28"/>
          <w:szCs w:val="28"/>
        </w:rPr>
        <w:t>5</w:t>
      </w:r>
      <w:r w:rsidRPr="001D5791">
        <w:rPr>
          <w:rFonts w:ascii="Times New Roman" w:hAnsi="Times New Roman" w:cs="Times New Roman"/>
          <w:sz w:val="28"/>
          <w:szCs w:val="28"/>
        </w:rPr>
        <w:t xml:space="preserve"> nhân viên và </w:t>
      </w:r>
      <w:r w:rsidR="0096491C">
        <w:rPr>
          <w:rFonts w:ascii="Times New Roman" w:hAnsi="Times New Roman" w:cs="Times New Roman"/>
          <w:sz w:val="28"/>
          <w:szCs w:val="28"/>
        </w:rPr>
        <w:t>19</w:t>
      </w:r>
      <w:r w:rsidRPr="001D5791">
        <w:rPr>
          <w:rFonts w:ascii="Times New Roman" w:hAnsi="Times New Roman" w:cs="Times New Roman"/>
          <w:sz w:val="28"/>
          <w:szCs w:val="28"/>
        </w:rPr>
        <w:t xml:space="preserve"> giáo viên</w:t>
      </w:r>
      <w:r w:rsidR="006701A8" w:rsidRPr="001D5791">
        <w:rPr>
          <w:rFonts w:ascii="Times New Roman" w:hAnsi="Times New Roman" w:cs="Times New Roman"/>
          <w:sz w:val="28"/>
          <w:szCs w:val="28"/>
        </w:rPr>
        <w:t xml:space="preserve">. </w:t>
      </w:r>
      <w:r w:rsidR="00231C1F" w:rsidRPr="001D5791">
        <w:rPr>
          <w:rFonts w:ascii="Times New Roman" w:hAnsi="Times New Roman" w:cs="Times New Roman"/>
          <w:sz w:val="28"/>
          <w:szCs w:val="28"/>
        </w:rPr>
        <w:t xml:space="preserve">Chia </w:t>
      </w:r>
      <w:proofErr w:type="gramStart"/>
      <w:r w:rsidR="00231C1F" w:rsidRPr="001D5791">
        <w:rPr>
          <w:rFonts w:ascii="Times New Roman" w:hAnsi="Times New Roman" w:cs="Times New Roman"/>
          <w:sz w:val="28"/>
          <w:szCs w:val="28"/>
        </w:rPr>
        <w:t>theo</w:t>
      </w:r>
      <w:proofErr w:type="gramEnd"/>
      <w:r w:rsidR="00231C1F" w:rsidRPr="001D5791">
        <w:rPr>
          <w:rFonts w:ascii="Times New Roman" w:hAnsi="Times New Roman" w:cs="Times New Roman"/>
          <w:sz w:val="28"/>
          <w:szCs w:val="28"/>
        </w:rPr>
        <w:t xml:space="preserve"> trình độ đào tạo như sau:</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Đại học: </w:t>
      </w:r>
      <w:r w:rsidR="0096491C">
        <w:rPr>
          <w:rFonts w:ascii="Times New Roman" w:hAnsi="Times New Roman" w:cs="Times New Roman"/>
          <w:sz w:val="28"/>
          <w:szCs w:val="28"/>
        </w:rPr>
        <w:t xml:space="preserve"> </w:t>
      </w:r>
      <w:r w:rsidR="00523DB5">
        <w:rPr>
          <w:rFonts w:ascii="Times New Roman" w:hAnsi="Times New Roman" w:cs="Times New Roman"/>
          <w:sz w:val="28"/>
          <w:szCs w:val="28"/>
        </w:rPr>
        <w:t xml:space="preserve">   </w:t>
      </w:r>
      <w:r w:rsidRPr="001D5791">
        <w:rPr>
          <w:rFonts w:ascii="Times New Roman" w:hAnsi="Times New Roman" w:cs="Times New Roman"/>
          <w:sz w:val="28"/>
          <w:szCs w:val="28"/>
        </w:rPr>
        <w:t>1</w:t>
      </w:r>
      <w:r w:rsidR="00AA59F7">
        <w:rPr>
          <w:rFonts w:ascii="Times New Roman" w:hAnsi="Times New Roman" w:cs="Times New Roman"/>
          <w:sz w:val="28"/>
          <w:szCs w:val="28"/>
        </w:rPr>
        <w:t>1</w:t>
      </w:r>
      <w:r w:rsidR="000D3A9A" w:rsidRPr="001D5791">
        <w:rPr>
          <w:rFonts w:ascii="Times New Roman" w:hAnsi="Times New Roman" w:cs="Times New Roman"/>
          <w:sz w:val="28"/>
          <w:szCs w:val="28"/>
        </w:rPr>
        <w:t>/2</w:t>
      </w:r>
      <w:r w:rsidR="0096491C">
        <w:rPr>
          <w:rFonts w:ascii="Times New Roman" w:hAnsi="Times New Roman" w:cs="Times New Roman"/>
          <w:sz w:val="28"/>
          <w:szCs w:val="28"/>
        </w:rPr>
        <w:t>6</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 xml:space="preserve">chiếm tỷ lệ </w:t>
      </w:r>
      <w:r w:rsidR="00523DB5">
        <w:rPr>
          <w:rFonts w:ascii="Times New Roman" w:hAnsi="Times New Roman" w:cs="Times New Roman"/>
          <w:sz w:val="28"/>
          <w:szCs w:val="28"/>
        </w:rPr>
        <w:t>42</w:t>
      </w:r>
      <w:proofErr w:type="gramStart"/>
      <w:r w:rsidR="002535A1" w:rsidRPr="001D5791">
        <w:rPr>
          <w:rFonts w:ascii="Times New Roman" w:hAnsi="Times New Roman" w:cs="Times New Roman"/>
          <w:sz w:val="28"/>
          <w:szCs w:val="28"/>
        </w:rPr>
        <w:t>,</w:t>
      </w:r>
      <w:r w:rsidR="00523DB5">
        <w:rPr>
          <w:rFonts w:ascii="Times New Roman" w:hAnsi="Times New Roman" w:cs="Times New Roman"/>
          <w:sz w:val="28"/>
          <w:szCs w:val="28"/>
        </w:rPr>
        <w:t>30</w:t>
      </w:r>
      <w:proofErr w:type="gramEnd"/>
      <w:r w:rsidR="00474CB2" w:rsidRPr="001D5791">
        <w:rPr>
          <w:rFonts w:ascii="Times New Roman" w:hAnsi="Times New Roman" w:cs="Times New Roman"/>
          <w:sz w:val="28"/>
          <w:szCs w:val="28"/>
        </w:rPr>
        <w:t>%</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Cao đẳng:</w:t>
      </w:r>
      <w:r w:rsidR="00DE0034">
        <w:rPr>
          <w:rFonts w:ascii="Times New Roman" w:hAnsi="Times New Roman" w:cs="Times New Roman"/>
          <w:sz w:val="28"/>
          <w:szCs w:val="28"/>
        </w:rPr>
        <w:t xml:space="preserve"> </w:t>
      </w:r>
      <w:r w:rsidR="00523DB5">
        <w:rPr>
          <w:rFonts w:ascii="Times New Roman" w:hAnsi="Times New Roman" w:cs="Times New Roman"/>
          <w:sz w:val="28"/>
          <w:szCs w:val="28"/>
        </w:rPr>
        <w:t xml:space="preserve"> </w:t>
      </w:r>
      <w:r w:rsidR="0096491C">
        <w:rPr>
          <w:rFonts w:ascii="Times New Roman" w:hAnsi="Times New Roman" w:cs="Times New Roman"/>
          <w:sz w:val="28"/>
          <w:szCs w:val="28"/>
        </w:rPr>
        <w:t>1</w:t>
      </w:r>
      <w:r w:rsidR="00AA59F7">
        <w:rPr>
          <w:rFonts w:ascii="Times New Roman" w:hAnsi="Times New Roman" w:cs="Times New Roman"/>
          <w:sz w:val="28"/>
          <w:szCs w:val="28"/>
        </w:rPr>
        <w:t>0</w:t>
      </w:r>
      <w:r w:rsidR="000D3A9A" w:rsidRPr="001D5791">
        <w:rPr>
          <w:rFonts w:ascii="Times New Roman" w:hAnsi="Times New Roman" w:cs="Times New Roman"/>
          <w:sz w:val="28"/>
          <w:szCs w:val="28"/>
        </w:rPr>
        <w:t>/2</w:t>
      </w:r>
      <w:r w:rsidR="0096491C">
        <w:rPr>
          <w:rFonts w:ascii="Times New Roman" w:hAnsi="Times New Roman" w:cs="Times New Roman"/>
          <w:sz w:val="28"/>
          <w:szCs w:val="28"/>
        </w:rPr>
        <w:t>6</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w:t>
      </w:r>
      <w:r w:rsidR="00523DB5">
        <w:rPr>
          <w:rFonts w:ascii="Times New Roman" w:hAnsi="Times New Roman" w:cs="Times New Roman"/>
          <w:sz w:val="28"/>
          <w:szCs w:val="28"/>
        </w:rPr>
        <w:t>38</w:t>
      </w:r>
      <w:proofErr w:type="gramStart"/>
      <w:r w:rsidR="002506C9" w:rsidRPr="001D5791">
        <w:rPr>
          <w:rFonts w:ascii="Times New Roman" w:hAnsi="Times New Roman" w:cs="Times New Roman"/>
          <w:sz w:val="28"/>
          <w:szCs w:val="28"/>
        </w:rPr>
        <w:t>,</w:t>
      </w:r>
      <w:r w:rsidR="00523DB5">
        <w:rPr>
          <w:rFonts w:ascii="Times New Roman" w:hAnsi="Times New Roman" w:cs="Times New Roman"/>
          <w:sz w:val="28"/>
          <w:szCs w:val="28"/>
        </w:rPr>
        <w:t>46</w:t>
      </w:r>
      <w:proofErr w:type="gramEnd"/>
      <w:r w:rsidR="002506C9" w:rsidRPr="001D5791">
        <w:rPr>
          <w:rFonts w:ascii="Times New Roman" w:hAnsi="Times New Roman" w:cs="Times New Roman"/>
          <w:sz w:val="28"/>
          <w:szCs w:val="28"/>
        </w:rPr>
        <w:t>%</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Trung cấp:</w:t>
      </w:r>
      <w:r w:rsidR="000D3A9A" w:rsidRPr="001D5791">
        <w:rPr>
          <w:rFonts w:ascii="Times New Roman" w:hAnsi="Times New Roman" w:cs="Times New Roman"/>
          <w:sz w:val="28"/>
          <w:szCs w:val="28"/>
        </w:rPr>
        <w:t xml:space="preserve"> 0</w:t>
      </w:r>
      <w:r w:rsidR="0096491C">
        <w:rPr>
          <w:rFonts w:ascii="Times New Roman" w:hAnsi="Times New Roman" w:cs="Times New Roman"/>
          <w:sz w:val="28"/>
          <w:szCs w:val="28"/>
        </w:rPr>
        <w:t>4</w:t>
      </w:r>
      <w:r w:rsidR="000D3A9A" w:rsidRPr="001D5791">
        <w:rPr>
          <w:rFonts w:ascii="Times New Roman" w:hAnsi="Times New Roman" w:cs="Times New Roman"/>
          <w:sz w:val="28"/>
          <w:szCs w:val="28"/>
        </w:rPr>
        <w:t>/2</w:t>
      </w:r>
      <w:r w:rsidR="0096491C">
        <w:rPr>
          <w:rFonts w:ascii="Times New Roman" w:hAnsi="Times New Roman" w:cs="Times New Roman"/>
          <w:sz w:val="28"/>
          <w:szCs w:val="28"/>
        </w:rPr>
        <w:t>6</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w:t>
      </w:r>
      <w:r w:rsidR="0096491C">
        <w:rPr>
          <w:rFonts w:ascii="Times New Roman" w:hAnsi="Times New Roman" w:cs="Times New Roman"/>
          <w:sz w:val="28"/>
          <w:szCs w:val="28"/>
        </w:rPr>
        <w:t>15</w:t>
      </w:r>
      <w:proofErr w:type="gramStart"/>
      <w:r w:rsidR="002506C9" w:rsidRPr="001D5791">
        <w:rPr>
          <w:rFonts w:ascii="Times New Roman" w:hAnsi="Times New Roman" w:cs="Times New Roman"/>
          <w:sz w:val="28"/>
          <w:szCs w:val="28"/>
        </w:rPr>
        <w:t>,</w:t>
      </w:r>
      <w:r w:rsidR="0096491C">
        <w:rPr>
          <w:rFonts w:ascii="Times New Roman" w:hAnsi="Times New Roman" w:cs="Times New Roman"/>
          <w:sz w:val="28"/>
          <w:szCs w:val="28"/>
        </w:rPr>
        <w:t>38</w:t>
      </w:r>
      <w:proofErr w:type="gramEnd"/>
      <w:r w:rsidR="002506C9" w:rsidRPr="001D5791">
        <w:rPr>
          <w:rFonts w:ascii="Times New Roman" w:hAnsi="Times New Roman" w:cs="Times New Roman"/>
          <w:sz w:val="28"/>
          <w:szCs w:val="28"/>
        </w:rPr>
        <w:t>%</w:t>
      </w:r>
    </w:p>
    <w:p w:rsidR="00E86D65"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Khác: </w:t>
      </w:r>
      <w:r w:rsidR="00523DB5">
        <w:rPr>
          <w:rFonts w:ascii="Times New Roman" w:hAnsi="Times New Roman" w:cs="Times New Roman"/>
          <w:sz w:val="28"/>
          <w:szCs w:val="28"/>
        </w:rPr>
        <w:t xml:space="preserve">       </w:t>
      </w:r>
      <w:r w:rsidRPr="001D5791">
        <w:rPr>
          <w:rFonts w:ascii="Times New Roman" w:hAnsi="Times New Roman" w:cs="Times New Roman"/>
          <w:sz w:val="28"/>
          <w:szCs w:val="28"/>
        </w:rPr>
        <w:t>01/2</w:t>
      </w:r>
      <w:r w:rsidR="0096491C">
        <w:rPr>
          <w:rFonts w:ascii="Times New Roman" w:hAnsi="Times New Roman" w:cs="Times New Roman"/>
          <w:sz w:val="28"/>
          <w:szCs w:val="28"/>
        </w:rPr>
        <w:t>6</w:t>
      </w:r>
      <w:r w:rsidRPr="001D5791">
        <w:rPr>
          <w:rFonts w:ascii="Times New Roman" w:hAnsi="Times New Roman" w:cs="Times New Roman"/>
          <w:sz w:val="28"/>
          <w:szCs w:val="28"/>
        </w:rPr>
        <w:t xml:space="preserve"> </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3</w:t>
      </w:r>
      <w:proofErr w:type="gramStart"/>
      <w:r w:rsidR="002506C9" w:rsidRPr="001D5791">
        <w:rPr>
          <w:rFonts w:ascii="Times New Roman" w:hAnsi="Times New Roman" w:cs="Times New Roman"/>
          <w:sz w:val="28"/>
          <w:szCs w:val="28"/>
        </w:rPr>
        <w:t>,</w:t>
      </w:r>
      <w:r w:rsidR="0096491C">
        <w:rPr>
          <w:rFonts w:ascii="Times New Roman" w:hAnsi="Times New Roman" w:cs="Times New Roman"/>
          <w:sz w:val="28"/>
          <w:szCs w:val="28"/>
        </w:rPr>
        <w:t>84</w:t>
      </w:r>
      <w:proofErr w:type="gramEnd"/>
      <w:r w:rsidR="002506C9" w:rsidRPr="001D5791">
        <w:rPr>
          <w:rFonts w:ascii="Times New Roman" w:hAnsi="Times New Roman" w:cs="Times New Roman"/>
          <w:sz w:val="28"/>
          <w:szCs w:val="28"/>
        </w:rPr>
        <w:t>%</w:t>
      </w:r>
    </w:p>
    <w:p w:rsidR="00CF2FC3" w:rsidRPr="001D5791" w:rsidRDefault="00CF2FC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Tham mưu Phòng GD&amp;ĐT</w:t>
      </w:r>
      <w:r w:rsidR="007C77D8" w:rsidRPr="001D5791">
        <w:rPr>
          <w:rFonts w:ascii="Times New Roman" w:hAnsi="Times New Roman" w:cs="Times New Roman"/>
          <w:sz w:val="28"/>
          <w:szCs w:val="28"/>
        </w:rPr>
        <w:t xml:space="preserve"> điều phối</w:t>
      </w:r>
      <w:r w:rsidRPr="001D5791">
        <w:rPr>
          <w:rFonts w:ascii="Times New Roman" w:hAnsi="Times New Roman" w:cs="Times New Roman"/>
          <w:sz w:val="28"/>
          <w:szCs w:val="28"/>
        </w:rPr>
        <w:t xml:space="preserve"> đủ số lượng giáo viên </w:t>
      </w:r>
      <w:r w:rsidR="007C77D8" w:rsidRPr="001D5791">
        <w:rPr>
          <w:rFonts w:ascii="Times New Roman" w:hAnsi="Times New Roman" w:cs="Times New Roman"/>
          <w:sz w:val="28"/>
          <w:szCs w:val="28"/>
        </w:rPr>
        <w:t xml:space="preserve">cho nhà trường </w:t>
      </w:r>
      <w:r w:rsidRPr="001D5791">
        <w:rPr>
          <w:rFonts w:ascii="Times New Roman" w:hAnsi="Times New Roman" w:cs="Times New Roman"/>
          <w:sz w:val="28"/>
          <w:szCs w:val="28"/>
        </w:rPr>
        <w:t>để thực hiện dạy học 2 buổi/ngày đối với lớ</w:t>
      </w:r>
      <w:r w:rsidR="007C77D8" w:rsidRPr="001D5791">
        <w:rPr>
          <w:rFonts w:ascii="Times New Roman" w:hAnsi="Times New Roman" w:cs="Times New Roman"/>
          <w:sz w:val="28"/>
          <w:szCs w:val="28"/>
        </w:rPr>
        <w:t>p 1</w:t>
      </w:r>
      <w:proofErr w:type="gramStart"/>
      <w:r w:rsidR="007C77D8" w:rsidRPr="001D5791">
        <w:rPr>
          <w:rFonts w:ascii="Times New Roman" w:hAnsi="Times New Roman" w:cs="Times New Roman"/>
          <w:sz w:val="28"/>
          <w:szCs w:val="28"/>
        </w:rPr>
        <w:t>,2</w:t>
      </w:r>
      <w:proofErr w:type="gramEnd"/>
      <w:r w:rsidR="007C77D8" w:rsidRPr="001D5791">
        <w:rPr>
          <w:rFonts w:ascii="Times New Roman" w:hAnsi="Times New Roman" w:cs="Times New Roman"/>
          <w:sz w:val="28"/>
          <w:szCs w:val="28"/>
        </w:rPr>
        <w:t xml:space="preserve"> (1</w:t>
      </w:r>
      <w:r w:rsidR="0096491C">
        <w:rPr>
          <w:rFonts w:ascii="Times New Roman" w:hAnsi="Times New Roman" w:cs="Times New Roman"/>
          <w:sz w:val="28"/>
          <w:szCs w:val="28"/>
        </w:rPr>
        <w:t>5</w:t>
      </w:r>
      <w:r w:rsidR="007C77D8" w:rsidRPr="001D5791">
        <w:rPr>
          <w:rFonts w:ascii="Times New Roman" w:hAnsi="Times New Roman" w:cs="Times New Roman"/>
          <w:sz w:val="28"/>
          <w:szCs w:val="28"/>
        </w:rPr>
        <w:t xml:space="preserve"> giáo viên 1-1 cho 1</w:t>
      </w:r>
      <w:r w:rsidR="0096491C">
        <w:rPr>
          <w:rFonts w:ascii="Times New Roman" w:hAnsi="Times New Roman" w:cs="Times New Roman"/>
          <w:sz w:val="28"/>
          <w:szCs w:val="28"/>
        </w:rPr>
        <w:t>3</w:t>
      </w:r>
      <w:r w:rsidR="007C77D8" w:rsidRPr="001D5791">
        <w:rPr>
          <w:rFonts w:ascii="Times New Roman" w:hAnsi="Times New Roman" w:cs="Times New Roman"/>
          <w:sz w:val="28"/>
          <w:szCs w:val="28"/>
        </w:rPr>
        <w:t xml:space="preserve"> lớp);</w:t>
      </w:r>
    </w:p>
    <w:p w:rsidR="007C77D8" w:rsidRPr="001D5791" w:rsidRDefault="00391F4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Quản lý chặt chẽ đội ngũ cán bộ, giáo viên, nhân viên</w:t>
      </w:r>
      <w:r w:rsidR="00047A08" w:rsidRPr="001D5791">
        <w:rPr>
          <w:rFonts w:ascii="Times New Roman" w:hAnsi="Times New Roman" w:cs="Times New Roman"/>
          <w:sz w:val="28"/>
          <w:szCs w:val="28"/>
        </w:rPr>
        <w:t>; phân công đội ngũ cán bộ, giáo viên, nhân viên</w:t>
      </w:r>
      <w:r w:rsidR="0096491C">
        <w:rPr>
          <w:rFonts w:ascii="Times New Roman" w:hAnsi="Times New Roman" w:cs="Times New Roman"/>
          <w:sz w:val="28"/>
          <w:szCs w:val="28"/>
        </w:rPr>
        <w:t xml:space="preserve"> </w:t>
      </w:r>
      <w:r w:rsidR="00047A08" w:rsidRPr="001D5791">
        <w:rPr>
          <w:rFonts w:ascii="Times New Roman" w:hAnsi="Times New Roman" w:cs="Times New Roman"/>
          <w:sz w:val="28"/>
          <w:szCs w:val="28"/>
        </w:rPr>
        <w:t xml:space="preserve">phù hợp với vị trí việc làm </w:t>
      </w:r>
      <w:r w:rsidRPr="001D5791">
        <w:rPr>
          <w:rFonts w:ascii="Times New Roman" w:hAnsi="Times New Roman" w:cs="Times New Roman"/>
          <w:sz w:val="28"/>
          <w:szCs w:val="28"/>
        </w:rPr>
        <w:t>gắng liề</w:t>
      </w:r>
      <w:r w:rsidR="00047A08" w:rsidRPr="001D5791">
        <w:rPr>
          <w:rFonts w:ascii="Times New Roman" w:hAnsi="Times New Roman" w:cs="Times New Roman"/>
          <w:sz w:val="28"/>
          <w:szCs w:val="28"/>
        </w:rPr>
        <w:t>n công tác thi đua với việc thực hiện nhiệm vụ được giao;</w:t>
      </w:r>
    </w:p>
    <w:p w:rsidR="008D153C" w:rsidRPr="001D5791" w:rsidRDefault="00772C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Đẩy mạnh công tác BDTX trong đội ngũ CB, GV, NV; </w:t>
      </w:r>
      <w:r w:rsidR="008D153C" w:rsidRPr="001D5791">
        <w:rPr>
          <w:rFonts w:ascii="Times New Roman" w:hAnsi="Times New Roman" w:cs="Times New Roman"/>
          <w:sz w:val="28"/>
          <w:szCs w:val="28"/>
        </w:rPr>
        <w:t>chỉ đạo tham gia tập huấn về CTGDPT 2018 và chuyên môn do Bộ, Sở, Phòng tổ chức;</w:t>
      </w:r>
    </w:p>
    <w:p w:rsidR="008A2F8C" w:rsidRPr="001D5791" w:rsidRDefault="00772C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Vận động CB, GV, NV tham gia các khóa đào tạo, bồi dưỡng để chuẩn hóa trình độ đào tạo </w:t>
      </w:r>
      <w:r w:rsidR="008A2F8C" w:rsidRPr="001D5791">
        <w:rPr>
          <w:rFonts w:ascii="Times New Roman" w:hAnsi="Times New Roman" w:cs="Times New Roman"/>
          <w:sz w:val="28"/>
          <w:szCs w:val="28"/>
        </w:rPr>
        <w:t>đáp ứng yêu cầu Luật Giáo dục 2019</w:t>
      </w:r>
      <w:r w:rsidR="00E851AF" w:rsidRPr="001D5791">
        <w:rPr>
          <w:rFonts w:ascii="Times New Roman" w:hAnsi="Times New Roman" w:cs="Times New Roman"/>
          <w:sz w:val="28"/>
          <w:szCs w:val="28"/>
        </w:rPr>
        <w:t xml:space="preserve"> (</w:t>
      </w:r>
      <w:r w:rsidR="00AB0EB5">
        <w:rPr>
          <w:rFonts w:ascii="Times New Roman" w:hAnsi="Times New Roman" w:cs="Times New Roman"/>
          <w:sz w:val="28"/>
          <w:szCs w:val="28"/>
        </w:rPr>
        <w:t>09</w:t>
      </w:r>
      <w:r w:rsidR="00C14572" w:rsidRPr="001D5791">
        <w:rPr>
          <w:rFonts w:ascii="Times New Roman" w:hAnsi="Times New Roman" w:cs="Times New Roman"/>
          <w:sz w:val="28"/>
          <w:szCs w:val="28"/>
        </w:rPr>
        <w:t xml:space="preserve"> giáo viên</w:t>
      </w:r>
      <w:r w:rsidR="00E851AF" w:rsidRPr="001D5791">
        <w:rPr>
          <w:rFonts w:ascii="Times New Roman" w:hAnsi="Times New Roman" w:cs="Times New Roman"/>
          <w:sz w:val="28"/>
          <w:szCs w:val="28"/>
        </w:rPr>
        <w:t>)</w:t>
      </w:r>
      <w:r w:rsidR="008A2F8C" w:rsidRPr="001D5791">
        <w:rPr>
          <w:rFonts w:ascii="Times New Roman" w:hAnsi="Times New Roman" w:cs="Times New Roman"/>
          <w:sz w:val="28"/>
          <w:szCs w:val="28"/>
        </w:rPr>
        <w:t>;</w:t>
      </w:r>
    </w:p>
    <w:p w:rsidR="00B24618" w:rsidRPr="001D5791" w:rsidRDefault="00B2461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4. Quy chế sinh hoạt chuyên môn</w:t>
      </w:r>
      <w:r w:rsidRPr="001D5791">
        <w:rPr>
          <w:rFonts w:ascii="Times New Roman" w:hAnsi="Times New Roman" w:cs="Times New Roman"/>
          <w:sz w:val="28"/>
          <w:szCs w:val="28"/>
        </w:rPr>
        <w:t>:</w:t>
      </w:r>
    </w:p>
    <w:p w:rsidR="0089726B" w:rsidRPr="001D5791" w:rsidRDefault="0089726B" w:rsidP="00633C0B">
      <w:pPr>
        <w:spacing w:before="120" w:after="120"/>
        <w:ind w:firstLine="567"/>
        <w:jc w:val="both"/>
        <w:rPr>
          <w:rFonts w:ascii="Times New Roman" w:hAnsi="Times New Roman" w:cs="Times New Roman"/>
          <w:sz w:val="28"/>
          <w:szCs w:val="28"/>
        </w:rPr>
      </w:pPr>
      <w:proofErr w:type="gramStart"/>
      <w:r w:rsidRPr="001D5791">
        <w:rPr>
          <w:rFonts w:ascii="Times New Roman" w:hAnsi="Times New Roman" w:cs="Times New Roman"/>
          <w:sz w:val="28"/>
          <w:szCs w:val="28"/>
        </w:rPr>
        <w:t>- Đầu năm, hiệu trưởng ban hành Quyết định “Ban hành quy chế chuyên môn”.</w:t>
      </w:r>
      <w:proofErr w:type="gramEnd"/>
      <w:r w:rsidRPr="001D5791">
        <w:rPr>
          <w:rFonts w:ascii="Times New Roman" w:hAnsi="Times New Roman" w:cs="Times New Roman"/>
          <w:sz w:val="28"/>
          <w:szCs w:val="28"/>
        </w:rPr>
        <w:t xml:space="preserve"> Triển khai lấy ý kiến CB, GV, NV trong việc ban hành Quy chế sinh hoạt chuyên môn xuyên suốt cho cả năm học.</w:t>
      </w:r>
    </w:p>
    <w:p w:rsidR="00222EB8" w:rsidRPr="001D5791" w:rsidRDefault="00954CC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Chỉ đạo Phó hiệu trưởng phụ trách chuyên môn tổ chức cho độ</w:t>
      </w:r>
      <w:r w:rsidR="00B004E2" w:rsidRPr="001D5791">
        <w:rPr>
          <w:rFonts w:ascii="Times New Roman" w:hAnsi="Times New Roman" w:cs="Times New Roman"/>
          <w:sz w:val="28"/>
          <w:szCs w:val="28"/>
        </w:rPr>
        <w:t xml:space="preserve">i </w:t>
      </w:r>
      <w:proofErr w:type="gramStart"/>
      <w:r w:rsidR="00B004E2" w:rsidRPr="001D5791">
        <w:rPr>
          <w:rFonts w:ascii="Times New Roman" w:hAnsi="Times New Roman" w:cs="Times New Roman"/>
          <w:sz w:val="28"/>
          <w:szCs w:val="28"/>
        </w:rPr>
        <w:t>ngũ</w:t>
      </w:r>
      <w:proofErr w:type="gramEnd"/>
      <w:r w:rsidR="00B004E2" w:rsidRPr="001D5791">
        <w:rPr>
          <w:rFonts w:ascii="Times New Roman" w:hAnsi="Times New Roman" w:cs="Times New Roman"/>
          <w:sz w:val="28"/>
          <w:szCs w:val="28"/>
        </w:rPr>
        <w:t xml:space="preserve"> CB, GV triển khai</w:t>
      </w:r>
      <w:r w:rsidRPr="001D5791">
        <w:rPr>
          <w:rFonts w:ascii="Times New Roman" w:hAnsi="Times New Roman" w:cs="Times New Roman"/>
          <w:sz w:val="28"/>
          <w:szCs w:val="28"/>
        </w:rPr>
        <w:t xml:space="preserve"> sinh hoạt chuyên môn theo </w:t>
      </w:r>
      <w:r w:rsidR="00EC0BB8" w:rsidRPr="001D5791">
        <w:rPr>
          <w:rFonts w:ascii="Times New Roman" w:hAnsi="Times New Roman" w:cs="Times New Roman"/>
          <w:sz w:val="28"/>
          <w:szCs w:val="28"/>
        </w:rPr>
        <w:t>công 1315/BGDĐT-GDTH ngày 16/04/2020 của Bộ GD&amp;ĐT “Hướng dẫn SHCM thực hiện chương trình GDPT cấp tiểu học”</w:t>
      </w:r>
      <w:r w:rsidR="00222EB8" w:rsidRPr="001D5791">
        <w:rPr>
          <w:rFonts w:ascii="Times New Roman" w:hAnsi="Times New Roman" w:cs="Times New Roman"/>
          <w:sz w:val="28"/>
          <w:szCs w:val="28"/>
        </w:rPr>
        <w:t>;</w:t>
      </w:r>
    </w:p>
    <w:p w:rsidR="00B24618" w:rsidRPr="001D5791" w:rsidRDefault="00222EB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Tập trung </w:t>
      </w:r>
      <w:r w:rsidR="00B24618" w:rsidRPr="001D5791">
        <w:rPr>
          <w:rFonts w:ascii="Times New Roman" w:hAnsi="Times New Roman" w:cs="Times New Roman"/>
          <w:sz w:val="28"/>
          <w:szCs w:val="28"/>
        </w:rPr>
        <w:t xml:space="preserve">đổi mới sinh hoạt chuyên môn </w:t>
      </w:r>
      <w:proofErr w:type="gramStart"/>
      <w:r w:rsidR="00B24618" w:rsidRPr="001D5791">
        <w:rPr>
          <w:rFonts w:ascii="Times New Roman" w:hAnsi="Times New Roman" w:cs="Times New Roman"/>
          <w:sz w:val="28"/>
          <w:szCs w:val="28"/>
        </w:rPr>
        <w:t>theo</w:t>
      </w:r>
      <w:proofErr w:type="gramEnd"/>
      <w:r w:rsidR="00B24618" w:rsidRPr="001D5791">
        <w:rPr>
          <w:rFonts w:ascii="Times New Roman" w:hAnsi="Times New Roman" w:cs="Times New Roman"/>
          <w:sz w:val="28"/>
          <w:szCs w:val="28"/>
        </w:rPr>
        <w:t xml:space="preserve"> nghiên cứu bài học để năng cao năng lự</w:t>
      </w:r>
      <w:r w:rsidRPr="001D5791">
        <w:rPr>
          <w:rFonts w:ascii="Times New Roman" w:hAnsi="Times New Roman" w:cs="Times New Roman"/>
          <w:sz w:val="28"/>
          <w:szCs w:val="28"/>
        </w:rPr>
        <w:t>c chuyên môn, cụ thể:</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lastRenderedPageBreak/>
        <w:t>+ Mỗi tổ chuyên môn phải xây dựng kế hoạch sinh hoạt chuyên môn theo năm, tháng, học kỳ thật cụ thể; lựa chọn nội dung và hình thức tổ chức SHCM phong phú, đa dạng nhằm giải quyết những vướng mắc trong dạy và học.</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xml:space="preserve">+ Mỗi tổ chuyên môn thực hiện tối thiểu 02 chuyên đề/năm học theo hướng nghiên cứu bài học. </w:t>
      </w:r>
      <w:r w:rsidR="00B031E4" w:rsidRPr="001D5791">
        <w:rPr>
          <w:rFonts w:ascii="Times New Roman" w:hAnsi="Times New Roman" w:cs="Times New Roman"/>
          <w:bCs/>
          <w:noProof/>
          <w:sz w:val="28"/>
          <w:szCs w:val="28"/>
          <w:lang w:val="de-DE"/>
        </w:rPr>
        <w:t xml:space="preserve">Sinh hoạt chuyên môn định kỳ 2 tuần/lần. </w:t>
      </w:r>
      <w:r w:rsidRPr="001D5791">
        <w:rPr>
          <w:rFonts w:ascii="Times New Roman" w:hAnsi="Times New Roman" w:cs="Times New Roman"/>
          <w:bCs/>
          <w:noProof/>
          <w:sz w:val="28"/>
          <w:szCs w:val="28"/>
          <w:lang w:val="de-DE"/>
        </w:rPr>
        <w:t>Vận dụng chuyên đề một cách linh hoạt nhằm đẩy mạnh hoạt động giáo dục trong nhà trường.</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Kế hoạch chuyên môn phải được xây dựng trên tinh thần bàn bạc, thảo luận thống nhất lấy ý kiến của tất cả các thành viên trong tổ và được lãnh đạo nhà trường phê duyệt trước khi thực hiện.</w:t>
      </w:r>
    </w:p>
    <w:p w:rsidR="00772C82" w:rsidRPr="001D5791" w:rsidRDefault="00DD147B"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Đảm bảo tất cả giáo viên đều được phân công luôn phiên triển khai dạy minh họa. Triển khai đủ tất cả các môn học/năm họ</w:t>
      </w:r>
      <w:r w:rsidR="00304031" w:rsidRPr="001D5791">
        <w:rPr>
          <w:rFonts w:ascii="Times New Roman" w:hAnsi="Times New Roman" w:cs="Times New Roman"/>
          <w:bCs/>
          <w:noProof/>
          <w:sz w:val="28"/>
          <w:szCs w:val="28"/>
          <w:lang w:val="de-DE"/>
        </w:rPr>
        <w:t>c.</w:t>
      </w:r>
    </w:p>
    <w:p w:rsidR="006430C4" w:rsidRPr="001D5791" w:rsidRDefault="00304031"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Thực hiện sơ kết, tổng kết để đánh giá quá trình triển khai CHCM trong từng học kỳ, năm học nhằm đúc rút kinh nghiệm cho năm học 2022-2023;</w:t>
      </w:r>
    </w:p>
    <w:p w:rsidR="00631954" w:rsidRPr="001D5791" w:rsidRDefault="00FB4BF8"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III. TỔ CHỨC THỰC HIỆN </w:t>
      </w:r>
    </w:p>
    <w:p w:rsidR="00F05ECD" w:rsidRPr="001D5791" w:rsidRDefault="00F05ECD"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1. Đối với Hiệu trưởng:</w:t>
      </w:r>
      <w:r w:rsidR="0096491C">
        <w:rPr>
          <w:rFonts w:ascii="Times New Roman" w:hAnsi="Times New Roman" w:cs="Times New Roman"/>
          <w:sz w:val="28"/>
          <w:szCs w:val="28"/>
        </w:rPr>
        <w:t xml:space="preserve"> </w:t>
      </w:r>
      <w:r w:rsidR="00764217" w:rsidRPr="001D5791">
        <w:rPr>
          <w:rFonts w:ascii="Times New Roman" w:hAnsi="Times New Roman" w:cs="Times New Roman"/>
          <w:sz w:val="28"/>
        </w:rPr>
        <w:t>Hiệu trưởng chịu trách nhiệm quản lý, điều hành các hoạt động và chất lượng giáo dục của nhà</w:t>
      </w:r>
      <w:r w:rsidR="00523DB5">
        <w:rPr>
          <w:rFonts w:ascii="Times New Roman" w:hAnsi="Times New Roman" w:cs="Times New Roman"/>
          <w:sz w:val="28"/>
        </w:rPr>
        <w:t xml:space="preserve"> </w:t>
      </w:r>
      <w:r w:rsidR="00764217" w:rsidRPr="001D5791">
        <w:rPr>
          <w:rFonts w:ascii="Times New Roman" w:hAnsi="Times New Roman" w:cs="Times New Roman"/>
          <w:sz w:val="28"/>
        </w:rPr>
        <w:t>trường, thực hiện các nhiệm vụ cơ bản sau:</w:t>
      </w:r>
    </w:p>
    <w:p w:rsidR="00764217" w:rsidRPr="001D5791" w:rsidRDefault="0076421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631954" w:rsidRPr="001D5791">
        <w:rPr>
          <w:rFonts w:ascii="Times New Roman" w:hAnsi="Times New Roman" w:cs="Times New Roman"/>
          <w:sz w:val="28"/>
          <w:szCs w:val="28"/>
        </w:rPr>
        <w:t>Xây dựng chiến lược và kế hoạch phát triển nhà trường; lập kế hoạch và tổ chức thực hiện kế hoạch dạy học, giáo dục; báo cáo, đánh giá kết quả thực hiện trước Hội đồng trườ</w:t>
      </w:r>
      <w:r w:rsidRPr="001D5791">
        <w:rPr>
          <w:rFonts w:ascii="Times New Roman" w:hAnsi="Times New Roman" w:cs="Times New Roman"/>
          <w:sz w:val="28"/>
          <w:szCs w:val="28"/>
        </w:rPr>
        <w:t xml:space="preserve">ng với lãnh đạo Phòng GD&amp;ĐT và UBND </w:t>
      </w:r>
      <w:r w:rsidR="0029150F">
        <w:rPr>
          <w:rFonts w:ascii="Times New Roman" w:hAnsi="Times New Roman" w:cs="Times New Roman"/>
          <w:sz w:val="28"/>
          <w:szCs w:val="28"/>
        </w:rPr>
        <w:t>xã Quảng Thái</w:t>
      </w:r>
      <w:r w:rsidR="00631954" w:rsidRPr="001D5791">
        <w:rPr>
          <w:rFonts w:ascii="Times New Roman" w:hAnsi="Times New Roman" w:cs="Times New Roman"/>
          <w:sz w:val="28"/>
          <w:szCs w:val="28"/>
        </w:rPr>
        <w:t>.</w:t>
      </w:r>
    </w:p>
    <w:p w:rsidR="0029150F" w:rsidRDefault="0076421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6E3662" w:rsidRPr="001D5791">
        <w:rPr>
          <w:rFonts w:ascii="Times New Roman" w:hAnsi="Times New Roman" w:cs="Times New Roman"/>
          <w:sz w:val="28"/>
          <w:szCs w:val="28"/>
        </w:rPr>
        <w:t>Ra quyết định kiện toàn và t</w:t>
      </w:r>
      <w:r w:rsidR="00631954" w:rsidRPr="001D5791">
        <w:rPr>
          <w:rFonts w:ascii="Times New Roman" w:hAnsi="Times New Roman" w:cs="Times New Roman"/>
          <w:sz w:val="28"/>
          <w:szCs w:val="28"/>
        </w:rPr>
        <w:t>hành lập các tổ chuyên môn, tổ văn phòng và các hội đồng thi đua khen thưởng; hội đồng kỷ luật, hội đồng tư vấn trong nhà trường; bổ nhiệm tổ trưởng, tổ phó</w:t>
      </w:r>
      <w:r w:rsidR="0029150F">
        <w:rPr>
          <w:rFonts w:ascii="Times New Roman" w:hAnsi="Times New Roman" w:cs="Times New Roman"/>
          <w:sz w:val="28"/>
          <w:szCs w:val="28"/>
        </w:rPr>
        <w:t>.</w:t>
      </w:r>
      <w:r w:rsidR="00631954" w:rsidRPr="001D5791">
        <w:rPr>
          <w:rFonts w:ascii="Times New Roman" w:hAnsi="Times New Roman" w:cs="Times New Roman"/>
          <w:sz w:val="28"/>
          <w:szCs w:val="28"/>
        </w:rPr>
        <w:t xml:space="preserve"> </w:t>
      </w:r>
    </w:p>
    <w:p w:rsidR="00FA0206" w:rsidRPr="001D5791" w:rsidRDefault="006E3662"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Q</w:t>
      </w:r>
      <w:r w:rsidR="00631954" w:rsidRPr="001D5791">
        <w:rPr>
          <w:rFonts w:ascii="Times New Roman" w:hAnsi="Times New Roman" w:cs="Times New Roman"/>
          <w:sz w:val="28"/>
          <w:szCs w:val="28"/>
        </w:rPr>
        <w:t xml:space="preserve">uản lý </w:t>
      </w:r>
      <w:r w:rsidRPr="001D5791">
        <w:rPr>
          <w:rFonts w:ascii="Times New Roman" w:hAnsi="Times New Roman" w:cs="Times New Roman"/>
          <w:sz w:val="28"/>
          <w:szCs w:val="28"/>
        </w:rPr>
        <w:t xml:space="preserve">điều hành và sử dụng đội ngũ </w:t>
      </w:r>
      <w:r w:rsidR="00631954" w:rsidRPr="001D5791">
        <w:rPr>
          <w:rFonts w:ascii="Times New Roman" w:hAnsi="Times New Roman" w:cs="Times New Roman"/>
          <w:sz w:val="28"/>
          <w:szCs w:val="28"/>
        </w:rPr>
        <w:t>cán bộ</w:t>
      </w:r>
      <w:r w:rsidRPr="001D5791">
        <w:rPr>
          <w:rFonts w:ascii="Times New Roman" w:hAnsi="Times New Roman" w:cs="Times New Roman"/>
          <w:sz w:val="28"/>
          <w:szCs w:val="28"/>
        </w:rPr>
        <w:t>, giáo viên, nhân viên</w:t>
      </w:r>
      <w:r w:rsidR="00631954" w:rsidRPr="001D5791">
        <w:rPr>
          <w:rFonts w:ascii="Times New Roman" w:hAnsi="Times New Roman" w:cs="Times New Roman"/>
          <w:sz w:val="28"/>
          <w:szCs w:val="28"/>
        </w:rPr>
        <w:t xml:space="preserve">; </w:t>
      </w:r>
      <w:r w:rsidRPr="001D5791">
        <w:rPr>
          <w:rFonts w:ascii="Times New Roman" w:hAnsi="Times New Roman" w:cs="Times New Roman"/>
          <w:sz w:val="28"/>
          <w:szCs w:val="28"/>
        </w:rPr>
        <w:t xml:space="preserve">định hướng </w:t>
      </w:r>
      <w:r w:rsidR="00631954" w:rsidRPr="001D5791">
        <w:rPr>
          <w:rFonts w:ascii="Times New Roman" w:hAnsi="Times New Roman" w:cs="Times New Roman"/>
          <w:sz w:val="28"/>
          <w:szCs w:val="28"/>
        </w:rPr>
        <w:t xml:space="preserve">xây dựng kế hoạch phát triển năng lực nghề nghiệp cho giáo viên, nhân viên; </w:t>
      </w:r>
      <w:r w:rsidRPr="001D5791">
        <w:rPr>
          <w:rFonts w:ascii="Times New Roman" w:hAnsi="Times New Roman" w:cs="Times New Roman"/>
          <w:sz w:val="28"/>
          <w:szCs w:val="28"/>
        </w:rPr>
        <w:t>thường xuyên đ</w:t>
      </w:r>
      <w:r w:rsidR="00631954" w:rsidRPr="001D5791">
        <w:rPr>
          <w:rFonts w:ascii="Times New Roman" w:hAnsi="Times New Roman" w:cs="Times New Roman"/>
          <w:sz w:val="28"/>
          <w:szCs w:val="28"/>
        </w:rPr>
        <w:t>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w:t>
      </w:r>
      <w:r w:rsidRPr="001D5791">
        <w:rPr>
          <w:rFonts w:ascii="Times New Roman" w:hAnsi="Times New Roman" w:cs="Times New Roman"/>
          <w:sz w:val="28"/>
          <w:szCs w:val="28"/>
        </w:rPr>
        <w:t>n</w:t>
      </w:r>
      <w:r w:rsidR="00631954" w:rsidRPr="001D5791">
        <w:rPr>
          <w:rFonts w:ascii="Times New Roman" w:hAnsi="Times New Roman" w:cs="Times New Roman"/>
          <w:sz w:val="28"/>
          <w:szCs w:val="28"/>
        </w:rPr>
        <w:t>.</w:t>
      </w:r>
    </w:p>
    <w:p w:rsidR="00BD2055" w:rsidRPr="001D5791" w:rsidRDefault="00FA0206" w:rsidP="00633C0B">
      <w:pPr>
        <w:spacing w:before="120" w:after="120"/>
        <w:ind w:firstLine="720"/>
        <w:jc w:val="both"/>
        <w:rPr>
          <w:rFonts w:ascii="Times New Roman" w:hAnsi="Times New Roman" w:cs="Times New Roman"/>
          <w:spacing w:val="-3"/>
          <w:sz w:val="28"/>
          <w:szCs w:val="28"/>
        </w:rPr>
      </w:pPr>
      <w:r w:rsidRPr="001D5791">
        <w:rPr>
          <w:rFonts w:ascii="Times New Roman" w:hAnsi="Times New Roman" w:cs="Times New Roman"/>
          <w:sz w:val="28"/>
          <w:szCs w:val="28"/>
        </w:rPr>
        <w:t xml:space="preserve">- </w:t>
      </w:r>
      <w:r w:rsidR="00631954" w:rsidRPr="001D5791">
        <w:rPr>
          <w:rFonts w:ascii="Times New Roman" w:hAnsi="Times New Roman" w:cs="Times New Roman"/>
          <w:spacing w:val="-3"/>
          <w:sz w:val="28"/>
          <w:szCs w:val="28"/>
        </w:rPr>
        <w:t xml:space="preserve">Quản </w:t>
      </w:r>
      <w:r w:rsidR="00631954" w:rsidRPr="001D5791">
        <w:rPr>
          <w:rFonts w:ascii="Times New Roman" w:hAnsi="Times New Roman" w:cs="Times New Roman"/>
          <w:sz w:val="28"/>
          <w:szCs w:val="28"/>
        </w:rPr>
        <w:t xml:space="preserve">lý, </w:t>
      </w:r>
      <w:r w:rsidR="00631954" w:rsidRPr="001D5791">
        <w:rPr>
          <w:rFonts w:ascii="Times New Roman" w:hAnsi="Times New Roman" w:cs="Times New Roman"/>
          <w:spacing w:val="-3"/>
          <w:sz w:val="28"/>
          <w:szCs w:val="28"/>
        </w:rPr>
        <w:t xml:space="preserve">tiếp nhận </w:t>
      </w:r>
      <w:r w:rsidR="00631954" w:rsidRPr="001D5791">
        <w:rPr>
          <w:rFonts w:ascii="Times New Roman" w:hAnsi="Times New Roman" w:cs="Times New Roman"/>
          <w:spacing w:val="-2"/>
          <w:sz w:val="28"/>
          <w:szCs w:val="28"/>
        </w:rPr>
        <w:t xml:space="preserve">học </w:t>
      </w:r>
      <w:r w:rsidR="00631954" w:rsidRPr="001D5791">
        <w:rPr>
          <w:rFonts w:ascii="Times New Roman" w:hAnsi="Times New Roman" w:cs="Times New Roman"/>
          <w:sz w:val="28"/>
          <w:szCs w:val="28"/>
        </w:rPr>
        <w:t xml:space="preserve">sinh, cho phép </w:t>
      </w:r>
      <w:r w:rsidR="00631954" w:rsidRPr="001D5791">
        <w:rPr>
          <w:rFonts w:ascii="Times New Roman" w:hAnsi="Times New Roman" w:cs="Times New Roman"/>
          <w:spacing w:val="-2"/>
          <w:sz w:val="28"/>
          <w:szCs w:val="28"/>
        </w:rPr>
        <w:t xml:space="preserve">học </w:t>
      </w:r>
      <w:r w:rsidR="00631954" w:rsidRPr="001D5791">
        <w:rPr>
          <w:rFonts w:ascii="Times New Roman" w:hAnsi="Times New Roman" w:cs="Times New Roman"/>
          <w:sz w:val="28"/>
          <w:szCs w:val="28"/>
        </w:rPr>
        <w:t xml:space="preserve">sinh </w:t>
      </w:r>
      <w:r w:rsidR="00631954" w:rsidRPr="001D5791">
        <w:rPr>
          <w:rFonts w:ascii="Times New Roman" w:hAnsi="Times New Roman" w:cs="Times New Roman"/>
          <w:spacing w:val="-3"/>
          <w:sz w:val="28"/>
          <w:szCs w:val="28"/>
        </w:rPr>
        <w:t xml:space="preserve">chuyển trường; quyết </w:t>
      </w:r>
      <w:r w:rsidR="00631954" w:rsidRPr="001D5791">
        <w:rPr>
          <w:rFonts w:ascii="Times New Roman" w:hAnsi="Times New Roman" w:cs="Times New Roman"/>
          <w:sz w:val="28"/>
          <w:szCs w:val="28"/>
        </w:rPr>
        <w:t xml:space="preserve">định kỷ luật, </w:t>
      </w:r>
      <w:r w:rsidR="00631954" w:rsidRPr="001D5791">
        <w:rPr>
          <w:rFonts w:ascii="Times New Roman" w:hAnsi="Times New Roman" w:cs="Times New Roman"/>
          <w:spacing w:val="-3"/>
          <w:sz w:val="28"/>
          <w:szCs w:val="28"/>
        </w:rPr>
        <w:t xml:space="preserve">khen thưởng </w:t>
      </w:r>
      <w:r w:rsidR="00631954" w:rsidRPr="001D5791">
        <w:rPr>
          <w:rFonts w:ascii="Times New Roman" w:hAnsi="Times New Roman" w:cs="Times New Roman"/>
          <w:spacing w:val="-2"/>
          <w:sz w:val="28"/>
          <w:szCs w:val="28"/>
        </w:rPr>
        <w:t xml:space="preserve">học </w:t>
      </w:r>
      <w:r w:rsidR="00631954" w:rsidRPr="001D5791">
        <w:rPr>
          <w:rFonts w:ascii="Times New Roman" w:hAnsi="Times New Roman" w:cs="Times New Roman"/>
          <w:sz w:val="28"/>
          <w:szCs w:val="28"/>
        </w:rPr>
        <w:t xml:space="preserve">sinh; </w:t>
      </w:r>
      <w:r w:rsidR="00631954" w:rsidRPr="001D5791">
        <w:rPr>
          <w:rFonts w:ascii="Times New Roman" w:hAnsi="Times New Roman" w:cs="Times New Roman"/>
          <w:spacing w:val="-2"/>
          <w:sz w:val="28"/>
          <w:szCs w:val="28"/>
        </w:rPr>
        <w:t xml:space="preserve">phê </w:t>
      </w:r>
      <w:r w:rsidR="00631954" w:rsidRPr="001D5791">
        <w:rPr>
          <w:rFonts w:ascii="Times New Roman" w:hAnsi="Times New Roman" w:cs="Times New Roman"/>
          <w:spacing w:val="-4"/>
          <w:sz w:val="28"/>
          <w:szCs w:val="28"/>
        </w:rPr>
        <w:t xml:space="preserve">duyệt </w:t>
      </w:r>
      <w:r w:rsidR="00631954" w:rsidRPr="001D5791">
        <w:rPr>
          <w:rFonts w:ascii="Times New Roman" w:hAnsi="Times New Roman" w:cs="Times New Roman"/>
          <w:sz w:val="28"/>
          <w:szCs w:val="28"/>
        </w:rPr>
        <w:t xml:space="preserve">kết </w:t>
      </w:r>
      <w:r w:rsidR="00631954" w:rsidRPr="001D5791">
        <w:rPr>
          <w:rFonts w:ascii="Times New Roman" w:hAnsi="Times New Roman" w:cs="Times New Roman"/>
          <w:spacing w:val="-2"/>
          <w:sz w:val="28"/>
          <w:szCs w:val="28"/>
        </w:rPr>
        <w:t xml:space="preserve">quả </w:t>
      </w:r>
      <w:r w:rsidR="00631954" w:rsidRPr="001D5791">
        <w:rPr>
          <w:rFonts w:ascii="Times New Roman" w:hAnsi="Times New Roman" w:cs="Times New Roman"/>
          <w:spacing w:val="-3"/>
          <w:sz w:val="28"/>
          <w:szCs w:val="28"/>
        </w:rPr>
        <w:t xml:space="preserve">đánh </w:t>
      </w:r>
      <w:r w:rsidR="00631954" w:rsidRPr="001D5791">
        <w:rPr>
          <w:rFonts w:ascii="Times New Roman" w:hAnsi="Times New Roman" w:cs="Times New Roman"/>
          <w:sz w:val="28"/>
          <w:szCs w:val="28"/>
        </w:rPr>
        <w:t xml:space="preserve">giá học sinh, danh </w:t>
      </w:r>
      <w:r w:rsidR="00631954" w:rsidRPr="001D5791">
        <w:rPr>
          <w:rFonts w:ascii="Times New Roman" w:hAnsi="Times New Roman" w:cs="Times New Roman"/>
          <w:spacing w:val="-3"/>
          <w:sz w:val="28"/>
          <w:szCs w:val="28"/>
        </w:rPr>
        <w:t xml:space="preserve">sách </w:t>
      </w:r>
      <w:r w:rsidR="00631954" w:rsidRPr="001D5791">
        <w:rPr>
          <w:rFonts w:ascii="Times New Roman" w:hAnsi="Times New Roman" w:cs="Times New Roman"/>
          <w:spacing w:val="-2"/>
          <w:sz w:val="28"/>
          <w:szCs w:val="28"/>
        </w:rPr>
        <w:t xml:space="preserve">học </w:t>
      </w:r>
      <w:r w:rsidR="00631954" w:rsidRPr="001D5791">
        <w:rPr>
          <w:rFonts w:ascii="Times New Roman" w:hAnsi="Times New Roman" w:cs="Times New Roman"/>
          <w:spacing w:val="-4"/>
          <w:sz w:val="28"/>
          <w:szCs w:val="28"/>
        </w:rPr>
        <w:t xml:space="preserve">sinh </w:t>
      </w:r>
      <w:r w:rsidR="00631954" w:rsidRPr="001D5791">
        <w:rPr>
          <w:rFonts w:ascii="Times New Roman" w:hAnsi="Times New Roman" w:cs="Times New Roman"/>
          <w:sz w:val="28"/>
          <w:szCs w:val="28"/>
        </w:rPr>
        <w:t xml:space="preserve">lên </w:t>
      </w:r>
      <w:r w:rsidR="00631954" w:rsidRPr="001D5791">
        <w:rPr>
          <w:rFonts w:ascii="Times New Roman" w:hAnsi="Times New Roman" w:cs="Times New Roman"/>
          <w:spacing w:val="-3"/>
          <w:sz w:val="28"/>
          <w:szCs w:val="28"/>
        </w:rPr>
        <w:t xml:space="preserve">lớp, </w:t>
      </w:r>
      <w:r w:rsidR="00631954" w:rsidRPr="001D5791">
        <w:rPr>
          <w:rFonts w:ascii="Times New Roman" w:hAnsi="Times New Roman" w:cs="Times New Roman"/>
          <w:spacing w:val="-2"/>
          <w:sz w:val="28"/>
          <w:szCs w:val="28"/>
        </w:rPr>
        <w:t xml:space="preserve">lưu </w:t>
      </w:r>
      <w:r w:rsidR="00631954" w:rsidRPr="001D5791">
        <w:rPr>
          <w:rFonts w:ascii="Times New Roman" w:hAnsi="Times New Roman" w:cs="Times New Roman"/>
          <w:sz w:val="28"/>
          <w:szCs w:val="28"/>
        </w:rPr>
        <w:t xml:space="preserve">ban; tổ </w:t>
      </w:r>
      <w:r w:rsidR="00631954" w:rsidRPr="001D5791">
        <w:rPr>
          <w:rFonts w:ascii="Times New Roman" w:hAnsi="Times New Roman" w:cs="Times New Roman"/>
          <w:spacing w:val="-3"/>
          <w:sz w:val="28"/>
          <w:szCs w:val="28"/>
        </w:rPr>
        <w:t xml:space="preserve">chức </w:t>
      </w:r>
      <w:r w:rsidR="00631954" w:rsidRPr="001D5791">
        <w:rPr>
          <w:rFonts w:ascii="Times New Roman" w:hAnsi="Times New Roman" w:cs="Times New Roman"/>
          <w:sz w:val="28"/>
          <w:szCs w:val="28"/>
        </w:rPr>
        <w:t xml:space="preserve">kiểm tra công </w:t>
      </w:r>
      <w:r w:rsidR="00631954" w:rsidRPr="001D5791">
        <w:rPr>
          <w:rFonts w:ascii="Times New Roman" w:hAnsi="Times New Roman" w:cs="Times New Roman"/>
          <w:spacing w:val="-3"/>
          <w:sz w:val="28"/>
          <w:szCs w:val="28"/>
        </w:rPr>
        <w:t xml:space="preserve">nhận </w:t>
      </w:r>
      <w:r w:rsidR="00631954" w:rsidRPr="001D5791">
        <w:rPr>
          <w:rFonts w:ascii="Times New Roman" w:hAnsi="Times New Roman" w:cs="Times New Roman"/>
          <w:sz w:val="28"/>
          <w:szCs w:val="28"/>
        </w:rPr>
        <w:t xml:space="preserve">việc </w:t>
      </w:r>
      <w:r w:rsidR="00631954" w:rsidRPr="001D5791">
        <w:rPr>
          <w:rFonts w:ascii="Times New Roman" w:hAnsi="Times New Roman" w:cs="Times New Roman"/>
          <w:spacing w:val="-3"/>
          <w:sz w:val="28"/>
          <w:szCs w:val="28"/>
        </w:rPr>
        <w:t xml:space="preserve">hoàn thành chương </w:t>
      </w:r>
      <w:r w:rsidR="00631954" w:rsidRPr="001D5791">
        <w:rPr>
          <w:rFonts w:ascii="Times New Roman" w:hAnsi="Times New Roman" w:cs="Times New Roman"/>
          <w:sz w:val="28"/>
          <w:szCs w:val="28"/>
        </w:rPr>
        <w:t xml:space="preserve">trình </w:t>
      </w:r>
      <w:r w:rsidR="00631954" w:rsidRPr="001D5791">
        <w:rPr>
          <w:rFonts w:ascii="Times New Roman" w:hAnsi="Times New Roman" w:cs="Times New Roman"/>
          <w:spacing w:val="-3"/>
          <w:sz w:val="28"/>
          <w:szCs w:val="28"/>
        </w:rPr>
        <w:t xml:space="preserve">tiểu </w:t>
      </w:r>
      <w:r w:rsidR="00631954" w:rsidRPr="001D5791">
        <w:rPr>
          <w:rFonts w:ascii="Times New Roman" w:hAnsi="Times New Roman" w:cs="Times New Roman"/>
          <w:sz w:val="28"/>
          <w:szCs w:val="28"/>
        </w:rPr>
        <w:t xml:space="preserve">học cho </w:t>
      </w:r>
      <w:r w:rsidR="00631954" w:rsidRPr="001D5791">
        <w:rPr>
          <w:rFonts w:ascii="Times New Roman" w:hAnsi="Times New Roman" w:cs="Times New Roman"/>
          <w:spacing w:val="-3"/>
          <w:sz w:val="28"/>
          <w:szCs w:val="28"/>
        </w:rPr>
        <w:t xml:space="preserve">học </w:t>
      </w:r>
      <w:r w:rsidR="00631954" w:rsidRPr="001D5791">
        <w:rPr>
          <w:rFonts w:ascii="Times New Roman" w:hAnsi="Times New Roman" w:cs="Times New Roman"/>
          <w:sz w:val="28"/>
          <w:szCs w:val="28"/>
        </w:rPr>
        <w:t xml:space="preserve">sinh </w:t>
      </w:r>
      <w:r w:rsidR="00631954" w:rsidRPr="001D5791">
        <w:rPr>
          <w:rFonts w:ascii="Times New Roman" w:hAnsi="Times New Roman" w:cs="Times New Roman"/>
          <w:spacing w:val="-3"/>
          <w:sz w:val="28"/>
          <w:szCs w:val="28"/>
        </w:rPr>
        <w:t xml:space="preserve">trong </w:t>
      </w:r>
      <w:r w:rsidR="00631954" w:rsidRPr="001D5791">
        <w:rPr>
          <w:rFonts w:ascii="Times New Roman" w:hAnsi="Times New Roman" w:cs="Times New Roman"/>
          <w:spacing w:val="-2"/>
          <w:sz w:val="28"/>
          <w:szCs w:val="28"/>
        </w:rPr>
        <w:t xml:space="preserve">nhà </w:t>
      </w:r>
      <w:r w:rsidR="00631954" w:rsidRPr="001D5791">
        <w:rPr>
          <w:rFonts w:ascii="Times New Roman" w:hAnsi="Times New Roman" w:cs="Times New Roman"/>
          <w:spacing w:val="-3"/>
          <w:sz w:val="28"/>
          <w:szCs w:val="28"/>
        </w:rPr>
        <w:t xml:space="preserve">trường </w:t>
      </w:r>
      <w:r w:rsidR="00631954" w:rsidRPr="001D5791">
        <w:rPr>
          <w:rFonts w:ascii="Times New Roman" w:hAnsi="Times New Roman" w:cs="Times New Roman"/>
          <w:sz w:val="28"/>
          <w:szCs w:val="28"/>
        </w:rPr>
        <w:t xml:space="preserve">và các </w:t>
      </w:r>
      <w:r w:rsidR="00631954" w:rsidRPr="001D5791">
        <w:rPr>
          <w:rFonts w:ascii="Times New Roman" w:hAnsi="Times New Roman" w:cs="Times New Roman"/>
          <w:spacing w:val="-2"/>
          <w:sz w:val="28"/>
          <w:szCs w:val="28"/>
        </w:rPr>
        <w:t xml:space="preserve">đối </w:t>
      </w:r>
      <w:r w:rsidR="00631954" w:rsidRPr="001D5791">
        <w:rPr>
          <w:rFonts w:ascii="Times New Roman" w:hAnsi="Times New Roman" w:cs="Times New Roman"/>
          <w:spacing w:val="-3"/>
          <w:sz w:val="28"/>
          <w:szCs w:val="28"/>
        </w:rPr>
        <w:t xml:space="preserve">tượng </w:t>
      </w:r>
      <w:r w:rsidR="00631954" w:rsidRPr="001D5791">
        <w:rPr>
          <w:rFonts w:ascii="Times New Roman" w:hAnsi="Times New Roman" w:cs="Times New Roman"/>
          <w:sz w:val="28"/>
          <w:szCs w:val="28"/>
        </w:rPr>
        <w:t xml:space="preserve">khác trên địa </w:t>
      </w:r>
      <w:r w:rsidR="00631954" w:rsidRPr="001D5791">
        <w:rPr>
          <w:rFonts w:ascii="Times New Roman" w:hAnsi="Times New Roman" w:cs="Times New Roman"/>
          <w:spacing w:val="-3"/>
          <w:sz w:val="28"/>
          <w:szCs w:val="28"/>
        </w:rPr>
        <w:t xml:space="preserve">bàn trường </w:t>
      </w:r>
      <w:r w:rsidR="00631954" w:rsidRPr="001D5791">
        <w:rPr>
          <w:rFonts w:ascii="Times New Roman" w:hAnsi="Times New Roman" w:cs="Times New Roman"/>
          <w:spacing w:val="-2"/>
          <w:sz w:val="28"/>
          <w:szCs w:val="28"/>
        </w:rPr>
        <w:t xml:space="preserve">phụ </w:t>
      </w:r>
      <w:r w:rsidR="00631954" w:rsidRPr="001D5791">
        <w:rPr>
          <w:rFonts w:ascii="Times New Roman" w:hAnsi="Times New Roman" w:cs="Times New Roman"/>
          <w:spacing w:val="-3"/>
          <w:sz w:val="28"/>
          <w:szCs w:val="28"/>
        </w:rPr>
        <w:t>trách.</w:t>
      </w:r>
    </w:p>
    <w:p w:rsidR="00200FC2" w:rsidRPr="001D5791" w:rsidRDefault="00BD2055"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pacing w:val="-3"/>
          <w:sz w:val="28"/>
          <w:szCs w:val="28"/>
        </w:rPr>
        <w:t xml:space="preserve">- </w:t>
      </w:r>
      <w:r w:rsidR="00631954" w:rsidRPr="001D5791">
        <w:rPr>
          <w:rFonts w:ascii="Times New Roman" w:hAnsi="Times New Roman" w:cs="Times New Roman"/>
          <w:sz w:val="28"/>
          <w:szCs w:val="28"/>
        </w:rPr>
        <w:t xml:space="preserve">Tổ chức triển khai thực hiện chương trình giáo dục phổ thông </w:t>
      </w:r>
      <w:r w:rsidR="00200FC2" w:rsidRPr="001D5791">
        <w:rPr>
          <w:rFonts w:ascii="Times New Roman" w:hAnsi="Times New Roman" w:cs="Times New Roman"/>
          <w:sz w:val="28"/>
          <w:szCs w:val="28"/>
        </w:rPr>
        <w:t>2018 đối với lớp 1</w:t>
      </w:r>
      <w:proofErr w:type="gramStart"/>
      <w:r w:rsidR="00200FC2" w:rsidRPr="001D5791">
        <w:rPr>
          <w:rFonts w:ascii="Times New Roman" w:hAnsi="Times New Roman" w:cs="Times New Roman"/>
          <w:sz w:val="28"/>
          <w:szCs w:val="28"/>
        </w:rPr>
        <w:t>,2</w:t>
      </w:r>
      <w:proofErr w:type="gramEnd"/>
      <w:r w:rsidR="00200FC2" w:rsidRPr="001D5791">
        <w:rPr>
          <w:rFonts w:ascii="Times New Roman" w:hAnsi="Times New Roman" w:cs="Times New Roman"/>
          <w:sz w:val="28"/>
          <w:szCs w:val="28"/>
        </w:rPr>
        <w:t xml:space="preserve"> và Quyết định 16/2006/QĐ-BGDĐT ngày 05 tháng 05 năm 2006 của Bộ Giáo dục và Đào tạo về Ban hành Chương trình giáo dục phổ thông cấp tiểu học đối với các lớp 3,4,5</w:t>
      </w:r>
      <w:r w:rsidR="00631954" w:rsidRPr="001D5791">
        <w:rPr>
          <w:rFonts w:ascii="Times New Roman" w:hAnsi="Times New Roman" w:cs="Times New Roman"/>
          <w:sz w:val="28"/>
          <w:szCs w:val="28"/>
        </w:rPr>
        <w:t>; sách giáo khoa, nội dung giáo dục của địa phương theo quyết định của Ủ</w:t>
      </w:r>
      <w:r w:rsidRPr="001D5791">
        <w:rPr>
          <w:rFonts w:ascii="Times New Roman" w:hAnsi="Times New Roman" w:cs="Times New Roman"/>
          <w:sz w:val="28"/>
          <w:szCs w:val="28"/>
        </w:rPr>
        <w:t>y ban nhân dân tỉnh TT Huế</w:t>
      </w:r>
      <w:r w:rsidR="00631954" w:rsidRPr="001D5791">
        <w:rPr>
          <w:rFonts w:ascii="Times New Roman" w:hAnsi="Times New Roman" w:cs="Times New Roman"/>
          <w:sz w:val="28"/>
          <w:szCs w:val="28"/>
        </w:rPr>
        <w:t xml:space="preserve">. Thực hiện quản lý, sử dụng và lựa chọn </w:t>
      </w:r>
      <w:r w:rsidR="00631954" w:rsidRPr="001D5791">
        <w:rPr>
          <w:rFonts w:ascii="Times New Roman" w:hAnsi="Times New Roman" w:cs="Times New Roman"/>
          <w:sz w:val="28"/>
          <w:szCs w:val="28"/>
        </w:rPr>
        <w:lastRenderedPageBreak/>
        <w:t xml:space="preserve">các xuất bản phẩm tham khảo sử dụng trong nhà trường </w:t>
      </w:r>
      <w:proofErr w:type="gramStart"/>
      <w:r w:rsidR="00631954" w:rsidRPr="001D5791">
        <w:rPr>
          <w:rFonts w:ascii="Times New Roman" w:hAnsi="Times New Roman" w:cs="Times New Roman"/>
          <w:sz w:val="28"/>
          <w:szCs w:val="28"/>
        </w:rPr>
        <w:t>theo</w:t>
      </w:r>
      <w:proofErr w:type="gramEnd"/>
      <w:r w:rsidR="00631954" w:rsidRPr="001D5791">
        <w:rPr>
          <w:rFonts w:ascii="Times New Roman" w:hAnsi="Times New Roman" w:cs="Times New Roman"/>
          <w:sz w:val="28"/>
          <w:szCs w:val="28"/>
        </w:rPr>
        <w:t xml:space="preserve"> quy định của Bộ Giáo dục và Đào tạo.</w:t>
      </w:r>
    </w:p>
    <w:p w:rsidR="00200FC2" w:rsidRPr="001D5791" w:rsidRDefault="00200FC2"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Tham gia sinh hoạt cùng tổ chuyên môn; tự học, tự bồi dưỡng để nâng cao năng lực chuyên môn nghiệp vụ, năng lực quản lý. </w:t>
      </w:r>
      <w:proofErr w:type="gramStart"/>
      <w:r w:rsidRPr="001D5791">
        <w:rPr>
          <w:rFonts w:ascii="Times New Roman" w:hAnsi="Times New Roman" w:cs="Times New Roman"/>
          <w:sz w:val="28"/>
          <w:szCs w:val="28"/>
        </w:rPr>
        <w:t>Dự các lớp bồi dưỡng về chính trị, chuyên môn, nghiệp vụ quản lý; tham gia giảng dạy 2 tiết/tuần.</w:t>
      </w:r>
      <w:proofErr w:type="gramEnd"/>
    </w:p>
    <w:p w:rsidR="00200FC2" w:rsidRPr="001D5791" w:rsidRDefault="00200FC2"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Quản lý hành chính; quản lý và tự chủ trong việc sử dụng các nguồn tài chính, tài sản của nhà trường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quy định.</w:t>
      </w:r>
    </w:p>
    <w:p w:rsidR="00564CF3" w:rsidRPr="001D5791" w:rsidRDefault="00200FC2"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Tổ chức thực hiện quy chế dân chủ ở cơ sở; thực hiện xã hội hóa giáo dục, phối hợp tổ chức, huy động các lực lượng xã hội cùng tham gia hoạt động giáo dục, phát huy vai trò của nhà trường đối với cộng đồng xã</w:t>
      </w:r>
      <w:r w:rsidR="00523DB5">
        <w:rPr>
          <w:rFonts w:ascii="Times New Roman" w:hAnsi="Times New Roman" w:cs="Times New Roman"/>
          <w:sz w:val="28"/>
          <w:szCs w:val="28"/>
        </w:rPr>
        <w:t xml:space="preserve"> </w:t>
      </w:r>
      <w:r w:rsidRPr="001D5791">
        <w:rPr>
          <w:rFonts w:ascii="Times New Roman" w:hAnsi="Times New Roman" w:cs="Times New Roman"/>
          <w:sz w:val="28"/>
          <w:szCs w:val="28"/>
        </w:rPr>
        <w:t>hội.</w:t>
      </w:r>
    </w:p>
    <w:p w:rsidR="00385641" w:rsidRPr="001D5791" w:rsidRDefault="00385641"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200FC2" w:rsidRPr="001D5791">
        <w:rPr>
          <w:rFonts w:ascii="Times New Roman" w:hAnsi="Times New Roman" w:cs="Times New Roman"/>
          <w:sz w:val="28"/>
          <w:szCs w:val="28"/>
        </w:rPr>
        <w:t xml:space="preserve">Xây dựng môi trường học đường an toàn, lành mạnh, thân thiện, phòng, chống bạo lực học đường </w:t>
      </w:r>
      <w:proofErr w:type="gramStart"/>
      <w:r w:rsidR="00200FC2" w:rsidRPr="001D5791">
        <w:rPr>
          <w:rFonts w:ascii="Times New Roman" w:hAnsi="Times New Roman" w:cs="Times New Roman"/>
          <w:sz w:val="28"/>
          <w:szCs w:val="28"/>
        </w:rPr>
        <w:t>theo</w:t>
      </w:r>
      <w:proofErr w:type="gramEnd"/>
      <w:r w:rsidR="00200FC2" w:rsidRPr="001D5791">
        <w:rPr>
          <w:rFonts w:ascii="Times New Roman" w:hAnsi="Times New Roman" w:cs="Times New Roman"/>
          <w:sz w:val="28"/>
          <w:szCs w:val="28"/>
        </w:rPr>
        <w:t xml:space="preserve"> quy định của Pháp luậ</w:t>
      </w:r>
      <w:r w:rsidR="00564CF3" w:rsidRPr="001D5791">
        <w:rPr>
          <w:rFonts w:ascii="Times New Roman" w:hAnsi="Times New Roman" w:cs="Times New Roman"/>
          <w:sz w:val="28"/>
          <w:szCs w:val="28"/>
        </w:rPr>
        <w:t>t.</w:t>
      </w:r>
    </w:p>
    <w:p w:rsidR="00631954" w:rsidRPr="001D5791" w:rsidRDefault="00564CF3"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Chỉ đạo công tác tự đánh giá kiểm định chất lượng giáo dục, trường chuẩn quốc gia (thành lập Hội đồng tự đánh giá; phân công, phân nhiệm công tác đánh giá; triển khai đôn đốc tự đánh giá; </w:t>
      </w:r>
      <w:proofErr w:type="gramStart"/>
      <w:r w:rsidRPr="001D5791">
        <w:rPr>
          <w:rFonts w:ascii="Times New Roman" w:hAnsi="Times New Roman" w:cs="Times New Roman"/>
          <w:sz w:val="28"/>
          <w:szCs w:val="28"/>
        </w:rPr>
        <w:t>thu</w:t>
      </w:r>
      <w:proofErr w:type="gramEnd"/>
      <w:r w:rsidRPr="001D5791">
        <w:rPr>
          <w:rFonts w:ascii="Times New Roman" w:hAnsi="Times New Roman" w:cs="Times New Roman"/>
          <w:sz w:val="28"/>
          <w:szCs w:val="28"/>
        </w:rPr>
        <w:t xml:space="preserve"> </w:t>
      </w:r>
      <w:r w:rsidR="0029150F">
        <w:rPr>
          <w:rFonts w:ascii="Times New Roman" w:hAnsi="Times New Roman" w:cs="Times New Roman"/>
          <w:sz w:val="28"/>
          <w:szCs w:val="28"/>
        </w:rPr>
        <w:t>thập</w:t>
      </w:r>
      <w:r w:rsidRPr="001D5791">
        <w:rPr>
          <w:rFonts w:ascii="Times New Roman" w:hAnsi="Times New Roman" w:cs="Times New Roman"/>
          <w:sz w:val="28"/>
          <w:szCs w:val="28"/>
        </w:rPr>
        <w:t xml:space="preserve"> minh chứng… hoàn thành tự đánh giá trước tháng </w:t>
      </w:r>
      <w:r w:rsidR="0029150F">
        <w:rPr>
          <w:rFonts w:ascii="Times New Roman" w:hAnsi="Times New Roman" w:cs="Times New Roman"/>
          <w:sz w:val="28"/>
          <w:szCs w:val="28"/>
        </w:rPr>
        <w:t>10</w:t>
      </w:r>
      <w:r w:rsidR="00632699" w:rsidRPr="001D5791">
        <w:rPr>
          <w:rFonts w:ascii="Times New Roman" w:hAnsi="Times New Roman" w:cs="Times New Roman"/>
          <w:sz w:val="28"/>
          <w:szCs w:val="28"/>
        </w:rPr>
        <w:t>/2022);</w:t>
      </w:r>
    </w:p>
    <w:p w:rsidR="00FB4BF8" w:rsidRPr="001D5791" w:rsidRDefault="00FB4BF8"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2. Đối với Phó Hiệu trưởng</w:t>
      </w:r>
      <w:r w:rsidR="00180624" w:rsidRPr="001D5791">
        <w:rPr>
          <w:rFonts w:ascii="Times New Roman" w:hAnsi="Times New Roman" w:cs="Times New Roman"/>
          <w:b/>
          <w:sz w:val="28"/>
          <w:szCs w:val="28"/>
          <w:shd w:val="clear" w:color="auto" w:fill="FFFFFF"/>
        </w:rPr>
        <w:t>:</w:t>
      </w:r>
    </w:p>
    <w:p w:rsidR="00C95D87" w:rsidRPr="001D5791" w:rsidRDefault="00C95D87"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Thực hiện các nhiệm vụ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quy định Điều lệ Trường tiểu học và các nhiệm vụ chuyên môn do hiệu trưởng phân công, giao phó.</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Quản lý chỉ đạo </w:t>
      </w:r>
      <w:r w:rsidR="008F6AB2" w:rsidRPr="001D5791">
        <w:rPr>
          <w:rFonts w:ascii="Times New Roman" w:hAnsi="Times New Roman" w:cs="Times New Roman"/>
          <w:sz w:val="28"/>
          <w:szCs w:val="28"/>
          <w:shd w:val="clear" w:color="auto" w:fill="FFFFFF"/>
        </w:rPr>
        <w:t xml:space="preserve">điều hành </w:t>
      </w:r>
      <w:r w:rsidRPr="001D5791">
        <w:rPr>
          <w:rFonts w:ascii="Times New Roman" w:hAnsi="Times New Roman" w:cs="Times New Roman"/>
          <w:sz w:val="28"/>
          <w:szCs w:val="28"/>
          <w:shd w:val="clear" w:color="auto" w:fill="FFFFFF"/>
        </w:rPr>
        <w:t>các hoạt độ</w:t>
      </w:r>
      <w:r w:rsidR="008F6AB2" w:rsidRPr="001D5791">
        <w:rPr>
          <w:rFonts w:ascii="Times New Roman" w:hAnsi="Times New Roman" w:cs="Times New Roman"/>
          <w:sz w:val="28"/>
          <w:szCs w:val="28"/>
          <w:shd w:val="clear" w:color="auto" w:fill="FFFFFF"/>
        </w:rPr>
        <w:t>ng chuyên môn;</w:t>
      </w:r>
      <w:r w:rsidRPr="001D5791">
        <w:rPr>
          <w:rFonts w:ascii="Times New Roman" w:hAnsi="Times New Roman" w:cs="Times New Roman"/>
          <w:sz w:val="28"/>
          <w:szCs w:val="28"/>
          <w:shd w:val="clear" w:color="auto" w:fill="FFFFFF"/>
        </w:rPr>
        <w:t xml:space="preserve"> </w:t>
      </w:r>
      <w:proofErr w:type="gramStart"/>
      <w:r w:rsidRPr="001D5791">
        <w:rPr>
          <w:rFonts w:ascii="Times New Roman" w:hAnsi="Times New Roman" w:cs="Times New Roman"/>
          <w:sz w:val="28"/>
          <w:szCs w:val="28"/>
          <w:shd w:val="clear" w:color="auto" w:fill="FFFFFF"/>
        </w:rPr>
        <w:t>thư</w:t>
      </w:r>
      <w:proofErr w:type="gramEnd"/>
      <w:r w:rsidRPr="001D5791">
        <w:rPr>
          <w:rFonts w:ascii="Times New Roman" w:hAnsi="Times New Roman" w:cs="Times New Roman"/>
          <w:sz w:val="28"/>
          <w:szCs w:val="28"/>
          <w:shd w:val="clear" w:color="auto" w:fill="FFFFFF"/>
        </w:rPr>
        <w:t xml:space="preserve"> viện, thiết bị</w:t>
      </w:r>
      <w:r w:rsidR="002E691D" w:rsidRPr="001D5791">
        <w:rPr>
          <w:rFonts w:ascii="Times New Roman" w:hAnsi="Times New Roman" w:cs="Times New Roman"/>
          <w:sz w:val="28"/>
          <w:szCs w:val="28"/>
          <w:shd w:val="clear" w:color="auto" w:fill="FFFFFF"/>
        </w:rPr>
        <w:t>;</w:t>
      </w:r>
      <w:r w:rsidRPr="001D5791">
        <w:rPr>
          <w:rFonts w:ascii="Times New Roman" w:hAnsi="Times New Roman" w:cs="Times New Roman"/>
          <w:sz w:val="28"/>
          <w:szCs w:val="28"/>
          <w:shd w:val="clear" w:color="auto" w:fill="FFFFFF"/>
        </w:rPr>
        <w:t xml:space="preserve"> quản lý các phần mềm liên quan đến các hoạt độ</w:t>
      </w:r>
      <w:r w:rsidR="003B4F23" w:rsidRPr="001D5791">
        <w:rPr>
          <w:rFonts w:ascii="Times New Roman" w:hAnsi="Times New Roman" w:cs="Times New Roman"/>
          <w:sz w:val="28"/>
          <w:szCs w:val="28"/>
          <w:shd w:val="clear" w:color="auto" w:fill="FFFFFF"/>
        </w:rPr>
        <w:t xml:space="preserve">ng chuyên môn nhà trường: </w:t>
      </w:r>
      <w:r w:rsidR="00DE0034">
        <w:rPr>
          <w:rFonts w:ascii="Times New Roman" w:hAnsi="Times New Roman" w:cs="Times New Roman"/>
          <w:sz w:val="28"/>
          <w:szCs w:val="28"/>
          <w:shd w:val="clear" w:color="auto" w:fill="FFFFFF"/>
        </w:rPr>
        <w:t>P</w:t>
      </w:r>
      <w:r w:rsidR="003B4F23" w:rsidRPr="001D5791">
        <w:rPr>
          <w:rFonts w:ascii="Times New Roman" w:hAnsi="Times New Roman" w:cs="Times New Roman"/>
          <w:sz w:val="28"/>
          <w:szCs w:val="28"/>
          <w:shd w:val="clear" w:color="auto" w:fill="FFFFFF"/>
        </w:rPr>
        <w:t>hổ cập; cổng thông tin điện tử; cơ sở dữ liệu ngành; EQMS</w:t>
      </w:r>
      <w:r w:rsidR="00931674" w:rsidRPr="001D5791">
        <w:rPr>
          <w:rFonts w:ascii="Times New Roman" w:hAnsi="Times New Roman" w:cs="Times New Roman"/>
          <w:sz w:val="28"/>
          <w:szCs w:val="28"/>
          <w:shd w:val="clear" w:color="auto" w:fill="FFFFFF"/>
        </w:rPr>
        <w:t>; soạn giảng Trí-Việt; Elerning..</w:t>
      </w:r>
      <w:r w:rsidRPr="001D5791">
        <w:rPr>
          <w:rFonts w:ascii="Times New Roman" w:hAnsi="Times New Roman" w:cs="Times New Roman"/>
          <w:sz w:val="28"/>
          <w:szCs w:val="28"/>
          <w:shd w:val="clear" w:color="auto" w:fill="FFFFFF"/>
        </w:rPr>
        <w:t xml:space="preserve">. </w:t>
      </w:r>
    </w:p>
    <w:p w:rsidR="00DC058B"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Xây dựng kế hoạch tổ chức các hoạt động ngoài giờ lên lớp; kế hoạch bồi dưỡng học sinh có năng khiếu, phụ đạo học sinh nhận thức chậm và các hoạt động khác có liên quan đến giáo dục.</w:t>
      </w:r>
    </w:p>
    <w:p w:rsidR="00FB4BF8" w:rsidRPr="001D5791" w:rsidRDefault="00DC058B"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Tham mưu xây dựng kế hoạch BDTX, tổ chức các hoạt động BDTX để nâng cao năng lực trình độ chuyên môn nghiệp vụ giáo viên.</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C07A73" w:rsidRPr="001D5791">
        <w:rPr>
          <w:rFonts w:ascii="Times New Roman" w:hAnsi="Times New Roman" w:cs="Times New Roman"/>
          <w:sz w:val="28"/>
          <w:szCs w:val="28"/>
          <w:shd w:val="clear" w:color="auto" w:fill="FFFFFF"/>
        </w:rPr>
        <w:t xml:space="preserve">Tham gia sinh hoạt tổ chuyên môn, giảng dạy 4 tiết/tuần. </w:t>
      </w:r>
      <w:r w:rsidRPr="001D5791">
        <w:rPr>
          <w:rFonts w:ascii="Times New Roman" w:hAnsi="Times New Roman" w:cs="Times New Roman"/>
          <w:sz w:val="28"/>
          <w:szCs w:val="28"/>
          <w:shd w:val="clear" w:color="auto" w:fill="FFFFFF"/>
        </w:rPr>
        <w:t>Hàng tháng họp thống nhất các nội dung chuyên môn với các tổ.</w:t>
      </w:r>
    </w:p>
    <w:p w:rsidR="00903E13" w:rsidRPr="001D5791" w:rsidRDefault="006F6E5D"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Kịp thời phê d</w:t>
      </w:r>
      <w:r w:rsidR="00FB4BF8" w:rsidRPr="001D5791">
        <w:rPr>
          <w:rFonts w:ascii="Times New Roman" w:hAnsi="Times New Roman" w:cs="Times New Roman"/>
          <w:sz w:val="28"/>
          <w:szCs w:val="28"/>
          <w:shd w:val="clear" w:color="auto" w:fill="FFFFFF"/>
        </w:rPr>
        <w:t xml:space="preserve">uyệt </w:t>
      </w:r>
      <w:r w:rsidR="00872419" w:rsidRPr="001D5791">
        <w:rPr>
          <w:rFonts w:ascii="Times New Roman" w:hAnsi="Times New Roman" w:cs="Times New Roman"/>
          <w:sz w:val="28"/>
          <w:szCs w:val="28"/>
          <w:shd w:val="clear" w:color="auto" w:fill="FFFFFF"/>
        </w:rPr>
        <w:t xml:space="preserve">kế </w:t>
      </w:r>
      <w:r w:rsidR="00FB4BF8" w:rsidRPr="001D5791">
        <w:rPr>
          <w:rFonts w:ascii="Times New Roman" w:hAnsi="Times New Roman" w:cs="Times New Roman"/>
          <w:sz w:val="28"/>
          <w:szCs w:val="28"/>
          <w:shd w:val="clear" w:color="auto" w:fill="FFFFFF"/>
        </w:rPr>
        <w:t xml:space="preserve">các </w:t>
      </w:r>
      <w:r w:rsidR="00872419" w:rsidRPr="001D5791">
        <w:rPr>
          <w:rFonts w:ascii="Times New Roman" w:hAnsi="Times New Roman" w:cs="Times New Roman"/>
          <w:sz w:val="28"/>
          <w:szCs w:val="28"/>
          <w:shd w:val="clear" w:color="auto" w:fill="FFFFFF"/>
        </w:rPr>
        <w:t xml:space="preserve">kế hoạch về </w:t>
      </w:r>
      <w:r w:rsidRPr="001D5791">
        <w:rPr>
          <w:rFonts w:ascii="Times New Roman" w:hAnsi="Times New Roman" w:cs="Times New Roman"/>
          <w:sz w:val="28"/>
          <w:szCs w:val="28"/>
          <w:shd w:val="clear" w:color="auto" w:fill="FFFFFF"/>
        </w:rPr>
        <w:t xml:space="preserve">chuyên môn tổ khối và giáo viên; kiểm tra, đôn đốc tổ chức có hiệu quả các hoạt </w:t>
      </w:r>
      <w:r w:rsidR="00FB4BF8" w:rsidRPr="001D5791">
        <w:rPr>
          <w:rFonts w:ascii="Times New Roman" w:hAnsi="Times New Roman" w:cs="Times New Roman"/>
          <w:sz w:val="28"/>
          <w:szCs w:val="28"/>
          <w:shd w:val="clear" w:color="auto" w:fill="FFFFFF"/>
        </w:rPr>
        <w:t xml:space="preserve">động </w:t>
      </w:r>
      <w:r w:rsidRPr="001D5791">
        <w:rPr>
          <w:rFonts w:ascii="Times New Roman" w:hAnsi="Times New Roman" w:cs="Times New Roman"/>
          <w:sz w:val="28"/>
          <w:szCs w:val="28"/>
          <w:shd w:val="clear" w:color="auto" w:fill="FFFFFF"/>
        </w:rPr>
        <w:t xml:space="preserve">giáo dục </w:t>
      </w:r>
      <w:r w:rsidR="00FB4BF8" w:rsidRPr="001D5791">
        <w:rPr>
          <w:rFonts w:ascii="Times New Roman" w:hAnsi="Times New Roman" w:cs="Times New Roman"/>
          <w:sz w:val="28"/>
          <w:szCs w:val="28"/>
          <w:shd w:val="clear" w:color="auto" w:fill="FFFFFF"/>
        </w:rPr>
        <w:t>ngoài giờ lên lớ</w:t>
      </w:r>
      <w:r w:rsidRPr="001D5791">
        <w:rPr>
          <w:rFonts w:ascii="Times New Roman" w:hAnsi="Times New Roman" w:cs="Times New Roman"/>
          <w:sz w:val="28"/>
          <w:szCs w:val="28"/>
          <w:shd w:val="clear" w:color="auto" w:fill="FFFFFF"/>
        </w:rPr>
        <w:t>p; chỉ trì, điều hành</w:t>
      </w:r>
      <w:r w:rsidR="00FB4BF8" w:rsidRPr="001D5791">
        <w:rPr>
          <w:rFonts w:ascii="Times New Roman" w:hAnsi="Times New Roman" w:cs="Times New Roman"/>
          <w:sz w:val="28"/>
          <w:szCs w:val="28"/>
          <w:shd w:val="clear" w:color="auto" w:fill="FFFFFF"/>
        </w:rPr>
        <w:t xml:space="preserve"> các cuộ</w:t>
      </w:r>
      <w:r w:rsidRPr="001D5791">
        <w:rPr>
          <w:rFonts w:ascii="Times New Roman" w:hAnsi="Times New Roman" w:cs="Times New Roman"/>
          <w:sz w:val="28"/>
          <w:szCs w:val="28"/>
          <w:shd w:val="clear" w:color="auto" w:fill="FFFFFF"/>
        </w:rPr>
        <w:t>c h</w:t>
      </w:r>
      <w:r w:rsidR="00FB4BF8" w:rsidRPr="001D5791">
        <w:rPr>
          <w:rFonts w:ascii="Times New Roman" w:hAnsi="Times New Roman" w:cs="Times New Roman"/>
          <w:sz w:val="28"/>
          <w:szCs w:val="28"/>
          <w:shd w:val="clear" w:color="auto" w:fill="FFFFFF"/>
        </w:rPr>
        <w:t>ội thảo, chuyên đề cấp trườ</w:t>
      </w:r>
      <w:r w:rsidRPr="001D5791">
        <w:rPr>
          <w:rFonts w:ascii="Times New Roman" w:hAnsi="Times New Roman" w:cs="Times New Roman"/>
          <w:sz w:val="28"/>
          <w:szCs w:val="28"/>
          <w:shd w:val="clear" w:color="auto" w:fill="FFFFFF"/>
        </w:rPr>
        <w:t xml:space="preserve">ng về chuyên môn </w:t>
      </w:r>
      <w:r w:rsidR="00FB4BF8" w:rsidRPr="001D5791">
        <w:rPr>
          <w:rFonts w:ascii="Times New Roman" w:hAnsi="Times New Roman" w:cs="Times New Roman"/>
          <w:sz w:val="28"/>
          <w:szCs w:val="28"/>
          <w:shd w:val="clear" w:color="auto" w:fill="FFFFFF"/>
        </w:rPr>
        <w:t>trong năm học.</w:t>
      </w:r>
    </w:p>
    <w:p w:rsidR="005C38B5" w:rsidRPr="001D5791" w:rsidRDefault="005C38B5"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3. Đối với tổ </w:t>
      </w:r>
      <w:r w:rsidR="009D5EFF" w:rsidRPr="001D5791">
        <w:rPr>
          <w:rFonts w:ascii="Times New Roman" w:hAnsi="Times New Roman" w:cs="Times New Roman"/>
          <w:b/>
          <w:sz w:val="28"/>
          <w:szCs w:val="28"/>
          <w:shd w:val="clear" w:color="auto" w:fill="FFFFFF"/>
        </w:rPr>
        <w:t>trưởng tổ C</w:t>
      </w:r>
      <w:r w:rsidRPr="001D5791">
        <w:rPr>
          <w:rFonts w:ascii="Times New Roman" w:hAnsi="Times New Roman" w:cs="Times New Roman"/>
          <w:b/>
          <w:sz w:val="28"/>
          <w:szCs w:val="28"/>
          <w:shd w:val="clear" w:color="auto" w:fill="FFFFFF"/>
        </w:rPr>
        <w:t>huyên môn, tổ</w:t>
      </w:r>
      <w:r w:rsidR="009D5EFF" w:rsidRPr="001D5791">
        <w:rPr>
          <w:rFonts w:ascii="Times New Roman" w:hAnsi="Times New Roman" w:cs="Times New Roman"/>
          <w:b/>
          <w:sz w:val="28"/>
          <w:szCs w:val="28"/>
          <w:shd w:val="clear" w:color="auto" w:fill="FFFFFF"/>
        </w:rPr>
        <w:t xml:space="preserve"> V</w:t>
      </w:r>
      <w:r w:rsidRPr="001D5791">
        <w:rPr>
          <w:rFonts w:ascii="Times New Roman" w:hAnsi="Times New Roman" w:cs="Times New Roman"/>
          <w:b/>
          <w:sz w:val="28"/>
          <w:szCs w:val="28"/>
          <w:shd w:val="clear" w:color="auto" w:fill="FFFFFF"/>
        </w:rPr>
        <w:t>ăn phòng:</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Quả</w:t>
      </w:r>
      <w:r w:rsidR="00BF39A9" w:rsidRPr="001D5791">
        <w:rPr>
          <w:rFonts w:ascii="Times New Roman" w:hAnsi="Times New Roman" w:cs="Times New Roman"/>
          <w:sz w:val="28"/>
          <w:szCs w:val="28"/>
          <w:shd w:val="clear" w:color="auto" w:fill="FFFFFF"/>
        </w:rPr>
        <w:t xml:space="preserve">n lí, </w:t>
      </w:r>
      <w:r w:rsidRPr="001D5791">
        <w:rPr>
          <w:rFonts w:ascii="Times New Roman" w:hAnsi="Times New Roman" w:cs="Times New Roman"/>
          <w:sz w:val="28"/>
          <w:szCs w:val="28"/>
          <w:shd w:val="clear" w:color="auto" w:fill="FFFFFF"/>
        </w:rPr>
        <w:t>chỉ đạo</w:t>
      </w:r>
      <w:r w:rsidR="00BF39A9" w:rsidRPr="001D5791">
        <w:rPr>
          <w:rFonts w:ascii="Times New Roman" w:hAnsi="Times New Roman" w:cs="Times New Roman"/>
          <w:sz w:val="28"/>
          <w:szCs w:val="28"/>
          <w:shd w:val="clear" w:color="auto" w:fill="FFFFFF"/>
        </w:rPr>
        <w:t>, điều hành</w:t>
      </w:r>
      <w:r w:rsidRPr="001D5791">
        <w:rPr>
          <w:rFonts w:ascii="Times New Roman" w:hAnsi="Times New Roman" w:cs="Times New Roman"/>
          <w:sz w:val="28"/>
          <w:szCs w:val="28"/>
          <w:shd w:val="clear" w:color="auto" w:fill="FFFFFF"/>
        </w:rPr>
        <w:t xml:space="preserve"> các hoạt động chuyên môn</w:t>
      </w:r>
      <w:r w:rsidR="00291F7A" w:rsidRPr="001D5791">
        <w:rPr>
          <w:rFonts w:ascii="Times New Roman" w:hAnsi="Times New Roman" w:cs="Times New Roman"/>
          <w:sz w:val="28"/>
          <w:szCs w:val="28"/>
          <w:shd w:val="clear" w:color="auto" w:fill="FFFFFF"/>
        </w:rPr>
        <w:t xml:space="preserve"> trong tổ.</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Xây dựng kế hoạch tổ chức các hoạt động </w:t>
      </w:r>
      <w:r w:rsidR="00237F74" w:rsidRPr="001D5791">
        <w:rPr>
          <w:rFonts w:ascii="Times New Roman" w:hAnsi="Times New Roman" w:cs="Times New Roman"/>
          <w:sz w:val="28"/>
          <w:szCs w:val="28"/>
          <w:shd w:val="clear" w:color="auto" w:fill="FFFFFF"/>
        </w:rPr>
        <w:t xml:space="preserve">giáo dục </w:t>
      </w:r>
      <w:proofErr w:type="gramStart"/>
      <w:r w:rsidR="00237F74" w:rsidRPr="001D5791">
        <w:rPr>
          <w:rFonts w:ascii="Times New Roman" w:hAnsi="Times New Roman" w:cs="Times New Roman"/>
          <w:sz w:val="28"/>
          <w:szCs w:val="28"/>
          <w:shd w:val="clear" w:color="auto" w:fill="FFFFFF"/>
        </w:rPr>
        <w:t>theo</w:t>
      </w:r>
      <w:proofErr w:type="gramEnd"/>
      <w:r w:rsidR="00237F74" w:rsidRPr="001D5791">
        <w:rPr>
          <w:rFonts w:ascii="Times New Roman" w:hAnsi="Times New Roman" w:cs="Times New Roman"/>
          <w:sz w:val="28"/>
          <w:szCs w:val="28"/>
          <w:shd w:val="clear" w:color="auto" w:fill="FFFFFF"/>
        </w:rPr>
        <w:t xml:space="preserve"> định hướng của nhà trường</w:t>
      </w:r>
      <w:r w:rsidRPr="001D5791">
        <w:rPr>
          <w:rFonts w:ascii="Times New Roman" w:hAnsi="Times New Roman" w:cs="Times New Roman"/>
          <w:sz w:val="28"/>
          <w:szCs w:val="28"/>
          <w:shd w:val="clear" w:color="auto" w:fill="FFFFFF"/>
        </w:rPr>
        <w:t xml:space="preserve">. </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lastRenderedPageBreak/>
        <w:t xml:space="preserve">- Chỉ đạo các </w:t>
      </w:r>
      <w:r w:rsidR="009655E7" w:rsidRPr="001D5791">
        <w:rPr>
          <w:rFonts w:ascii="Times New Roman" w:hAnsi="Times New Roman" w:cs="Times New Roman"/>
          <w:sz w:val="28"/>
          <w:szCs w:val="28"/>
          <w:shd w:val="clear" w:color="auto" w:fill="FFFFFF"/>
        </w:rPr>
        <w:t xml:space="preserve">thành viên trong </w:t>
      </w:r>
      <w:r w:rsidRPr="001D5791">
        <w:rPr>
          <w:rFonts w:ascii="Times New Roman" w:hAnsi="Times New Roman" w:cs="Times New Roman"/>
          <w:sz w:val="28"/>
          <w:szCs w:val="28"/>
          <w:shd w:val="clear" w:color="auto" w:fill="FFFFFF"/>
        </w:rPr>
        <w:t xml:space="preserve">tổ </w:t>
      </w:r>
      <w:r w:rsidR="009655E7" w:rsidRPr="001D5791">
        <w:rPr>
          <w:rFonts w:ascii="Times New Roman" w:hAnsi="Times New Roman" w:cs="Times New Roman"/>
          <w:sz w:val="28"/>
          <w:szCs w:val="28"/>
          <w:shd w:val="clear" w:color="auto" w:fill="FFFFFF"/>
        </w:rPr>
        <w:t xml:space="preserve">thực hiện kế hoạch giáo dục cá nhân và các hoạt động giáo dục khác </w:t>
      </w:r>
      <w:proofErr w:type="gramStart"/>
      <w:r w:rsidR="009655E7" w:rsidRPr="001D5791">
        <w:rPr>
          <w:rFonts w:ascii="Times New Roman" w:hAnsi="Times New Roman" w:cs="Times New Roman"/>
          <w:sz w:val="28"/>
          <w:szCs w:val="28"/>
          <w:shd w:val="clear" w:color="auto" w:fill="FFFFFF"/>
        </w:rPr>
        <w:t>theo</w:t>
      </w:r>
      <w:proofErr w:type="gramEnd"/>
      <w:r w:rsidR="009655E7" w:rsidRPr="001D5791">
        <w:rPr>
          <w:rFonts w:ascii="Times New Roman" w:hAnsi="Times New Roman" w:cs="Times New Roman"/>
          <w:sz w:val="28"/>
          <w:szCs w:val="28"/>
          <w:shd w:val="clear" w:color="auto" w:fill="FFFFFF"/>
        </w:rPr>
        <w:t xml:space="preserve"> quy định điều lệ trường tiểu học.</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Tổ chức kiểm tra các hoạt động liên quan đến chuyên môn</w:t>
      </w:r>
      <w:r w:rsidR="002E0BAB" w:rsidRPr="001D5791">
        <w:rPr>
          <w:rFonts w:ascii="Times New Roman" w:hAnsi="Times New Roman" w:cs="Times New Roman"/>
          <w:sz w:val="28"/>
          <w:szCs w:val="28"/>
          <w:shd w:val="clear" w:color="auto" w:fill="FFFFFF"/>
        </w:rPr>
        <w:t xml:space="preserve"> trong tổ</w:t>
      </w:r>
      <w:r w:rsidRPr="001D5791">
        <w:rPr>
          <w:rFonts w:ascii="Times New Roman" w:hAnsi="Times New Roman" w:cs="Times New Roman"/>
          <w:sz w:val="28"/>
          <w:szCs w:val="28"/>
          <w:shd w:val="clear" w:color="auto" w:fill="FFFFFF"/>
        </w:rPr>
        <w:t xml:space="preserve">. </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583C88" w:rsidRPr="001D5791">
        <w:rPr>
          <w:rFonts w:ascii="Times New Roman" w:hAnsi="Times New Roman" w:cs="Times New Roman"/>
          <w:sz w:val="28"/>
          <w:szCs w:val="28"/>
          <w:shd w:val="clear" w:color="auto" w:fill="FFFFFF"/>
        </w:rPr>
        <w:t>Thực hiện sinh hoạt chuyên môn định kỳ 2 tuần/lần</w:t>
      </w:r>
      <w:r w:rsidRPr="001D5791">
        <w:rPr>
          <w:rFonts w:ascii="Times New Roman" w:hAnsi="Times New Roman" w:cs="Times New Roman"/>
          <w:sz w:val="28"/>
          <w:szCs w:val="28"/>
          <w:shd w:val="clear" w:color="auto" w:fill="FFFFFF"/>
        </w:rPr>
        <w:t>.</w:t>
      </w:r>
    </w:p>
    <w:p w:rsidR="00FB4BF8"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61531F" w:rsidRPr="001D5791">
        <w:rPr>
          <w:rFonts w:ascii="Times New Roman" w:hAnsi="Times New Roman" w:cs="Times New Roman"/>
          <w:sz w:val="28"/>
          <w:szCs w:val="28"/>
          <w:shd w:val="clear" w:color="auto" w:fill="FFFFFF"/>
        </w:rPr>
        <w:t xml:space="preserve">Phê duyệt hồ sơ cá nhân trong tổ. </w:t>
      </w:r>
      <w:proofErr w:type="gramStart"/>
      <w:r w:rsidR="0061531F" w:rsidRPr="001D5791">
        <w:rPr>
          <w:rFonts w:ascii="Times New Roman" w:hAnsi="Times New Roman" w:cs="Times New Roman"/>
          <w:sz w:val="28"/>
          <w:szCs w:val="28"/>
          <w:shd w:val="clear" w:color="auto" w:fill="FFFFFF"/>
        </w:rPr>
        <w:t xml:space="preserve">Tham mưu lãnh đạo trường trong việc tổ chức các hoạt động phong trào thi đua; </w:t>
      </w:r>
      <w:r w:rsidR="00953F61" w:rsidRPr="001D5791">
        <w:rPr>
          <w:rFonts w:ascii="Times New Roman" w:hAnsi="Times New Roman" w:cs="Times New Roman"/>
          <w:sz w:val="28"/>
          <w:szCs w:val="28"/>
          <w:shd w:val="clear" w:color="auto" w:fill="FFFFFF"/>
        </w:rPr>
        <w:t xml:space="preserve">các hoạt động tổ chức </w:t>
      </w:r>
      <w:r w:rsidR="0061531F" w:rsidRPr="001D5791">
        <w:rPr>
          <w:rFonts w:ascii="Times New Roman" w:hAnsi="Times New Roman" w:cs="Times New Roman"/>
          <w:sz w:val="28"/>
          <w:szCs w:val="28"/>
          <w:shd w:val="clear" w:color="auto" w:fill="FFFFFF"/>
        </w:rPr>
        <w:t>giáo dục ngoài giờ lên lớp</w:t>
      </w:r>
      <w:r w:rsidR="004664F6" w:rsidRPr="001D5791">
        <w:rPr>
          <w:rFonts w:ascii="Times New Roman" w:hAnsi="Times New Roman" w:cs="Times New Roman"/>
          <w:sz w:val="28"/>
          <w:szCs w:val="28"/>
          <w:shd w:val="clear" w:color="auto" w:fill="FFFFFF"/>
        </w:rPr>
        <w:t xml:space="preserve"> của tổ.</w:t>
      </w:r>
      <w:proofErr w:type="gramEnd"/>
    </w:p>
    <w:p w:rsidR="004664F6" w:rsidRPr="001D5791" w:rsidRDefault="004664F6"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Thực hiện đánh giá, xếp loại về công tác BDTX; viên chức; chuẩn nghề nghiệp các giáo viên trong tổ.</w:t>
      </w:r>
    </w:p>
    <w:p w:rsidR="004664F6" w:rsidRPr="001D5791" w:rsidRDefault="004664F6"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Tham gia các hội đồng trong nhà trường, đề xuất các biện pháp, giải pháp nhằm thực hiện có hiệu quả kế hoạch giáo dục của nhà trường. </w:t>
      </w:r>
    </w:p>
    <w:p w:rsidR="00FB4BF8" w:rsidRPr="001D5791" w:rsidRDefault="007B3E2A"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4</w:t>
      </w:r>
      <w:r w:rsidR="00FB4BF8" w:rsidRPr="001D5791">
        <w:rPr>
          <w:rFonts w:ascii="Times New Roman" w:hAnsi="Times New Roman" w:cs="Times New Roman"/>
          <w:b/>
          <w:sz w:val="28"/>
          <w:szCs w:val="28"/>
          <w:shd w:val="clear" w:color="auto" w:fill="FFFFFF"/>
        </w:rPr>
        <w:t xml:space="preserve">. Đối với Tổng phụ trách Đội </w:t>
      </w:r>
      <w:r w:rsidR="00BB5307" w:rsidRPr="001D5791">
        <w:rPr>
          <w:rFonts w:ascii="Times New Roman" w:hAnsi="Times New Roman" w:cs="Times New Roman"/>
          <w:b/>
          <w:sz w:val="28"/>
          <w:szCs w:val="28"/>
          <w:shd w:val="clear" w:color="auto" w:fill="FFFFFF"/>
        </w:rPr>
        <w:t>TNTP Hồ</w:t>
      </w:r>
      <w:r w:rsidR="00180624" w:rsidRPr="001D5791">
        <w:rPr>
          <w:rFonts w:ascii="Times New Roman" w:hAnsi="Times New Roman" w:cs="Times New Roman"/>
          <w:b/>
          <w:sz w:val="28"/>
          <w:szCs w:val="28"/>
          <w:shd w:val="clear" w:color="auto" w:fill="FFFFFF"/>
        </w:rPr>
        <w:t xml:space="preserve"> Chí Minh</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D87457" w:rsidRPr="001D5791">
        <w:rPr>
          <w:rFonts w:ascii="Times New Roman" w:hAnsi="Times New Roman" w:cs="Times New Roman"/>
          <w:sz w:val="28"/>
          <w:szCs w:val="28"/>
          <w:shd w:val="clear" w:color="auto" w:fill="FFFFFF"/>
        </w:rPr>
        <w:t>Tích cực tham mưu lãnh đạo trường</w:t>
      </w:r>
      <w:r w:rsidRPr="001D5791">
        <w:rPr>
          <w:rFonts w:ascii="Times New Roman" w:hAnsi="Times New Roman" w:cs="Times New Roman"/>
          <w:sz w:val="28"/>
          <w:szCs w:val="28"/>
          <w:shd w:val="clear" w:color="auto" w:fill="FFFFFF"/>
        </w:rPr>
        <w:t xml:space="preserve"> và các bộ phận xây dựng kế hoạch tổ chức các hoạt động </w:t>
      </w:r>
      <w:r w:rsidR="00D87457" w:rsidRPr="001D5791">
        <w:rPr>
          <w:rFonts w:ascii="Times New Roman" w:hAnsi="Times New Roman" w:cs="Times New Roman"/>
          <w:sz w:val="28"/>
          <w:szCs w:val="28"/>
          <w:shd w:val="clear" w:color="auto" w:fill="FFFFFF"/>
        </w:rPr>
        <w:t xml:space="preserve">giáo dục </w:t>
      </w:r>
      <w:r w:rsidRPr="001D5791">
        <w:rPr>
          <w:rFonts w:ascii="Times New Roman" w:hAnsi="Times New Roman" w:cs="Times New Roman"/>
          <w:sz w:val="28"/>
          <w:szCs w:val="28"/>
          <w:shd w:val="clear" w:color="auto" w:fill="FFFFFF"/>
        </w:rPr>
        <w:t>ngoài giờ lên lớp</w:t>
      </w:r>
      <w:r w:rsidR="007B2238" w:rsidRPr="001D5791">
        <w:rPr>
          <w:rFonts w:ascii="Times New Roman" w:hAnsi="Times New Roman" w:cs="Times New Roman"/>
          <w:sz w:val="28"/>
          <w:szCs w:val="28"/>
          <w:shd w:val="clear" w:color="auto" w:fill="FFFFFF"/>
        </w:rPr>
        <w:t xml:space="preserve"> từng tháng </w:t>
      </w:r>
      <w:proofErr w:type="gramStart"/>
      <w:r w:rsidR="007B2238" w:rsidRPr="001D5791">
        <w:rPr>
          <w:rFonts w:ascii="Times New Roman" w:hAnsi="Times New Roman" w:cs="Times New Roman"/>
          <w:sz w:val="28"/>
          <w:szCs w:val="28"/>
          <w:shd w:val="clear" w:color="auto" w:fill="FFFFFF"/>
        </w:rPr>
        <w:t>theo</w:t>
      </w:r>
      <w:proofErr w:type="gramEnd"/>
      <w:r w:rsidR="007B2238" w:rsidRPr="001D5791">
        <w:rPr>
          <w:rFonts w:ascii="Times New Roman" w:hAnsi="Times New Roman" w:cs="Times New Roman"/>
          <w:sz w:val="28"/>
          <w:szCs w:val="28"/>
          <w:shd w:val="clear" w:color="auto" w:fill="FFFFFF"/>
        </w:rPr>
        <w:t xml:space="preserve"> chủ điểm và xuyên suốt cho cả năm học</w:t>
      </w:r>
      <w:r w:rsidRPr="001D5791">
        <w:rPr>
          <w:rFonts w:ascii="Times New Roman" w:hAnsi="Times New Roman" w:cs="Times New Roman"/>
          <w:sz w:val="28"/>
          <w:szCs w:val="28"/>
          <w:shd w:val="clear" w:color="auto" w:fill="FFFFFF"/>
        </w:rPr>
        <w:t xml:space="preserve">. </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Tổ chức tất cả các hoạt động ngoài giờ lên lớp tổ chức tại nhà trường. </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Thành lập các ban của </w:t>
      </w:r>
      <w:r w:rsidR="00523DB5">
        <w:rPr>
          <w:rFonts w:ascii="Times New Roman" w:hAnsi="Times New Roman" w:cs="Times New Roman"/>
          <w:sz w:val="28"/>
          <w:szCs w:val="28"/>
          <w:shd w:val="clear" w:color="auto" w:fill="FFFFFF"/>
        </w:rPr>
        <w:t>L</w:t>
      </w:r>
      <w:r w:rsidRPr="001D5791">
        <w:rPr>
          <w:rFonts w:ascii="Times New Roman" w:hAnsi="Times New Roman" w:cs="Times New Roman"/>
          <w:sz w:val="28"/>
          <w:szCs w:val="28"/>
          <w:shd w:val="clear" w:color="auto" w:fill="FFFFFF"/>
        </w:rPr>
        <w:t>iên đội để th</w:t>
      </w:r>
      <w:r w:rsidR="00E33131" w:rsidRPr="001D5791">
        <w:rPr>
          <w:rFonts w:ascii="Times New Roman" w:hAnsi="Times New Roman" w:cs="Times New Roman"/>
          <w:sz w:val="28"/>
          <w:szCs w:val="28"/>
          <w:shd w:val="clear" w:color="auto" w:fill="FFFFFF"/>
        </w:rPr>
        <w:t>ú</w:t>
      </w:r>
      <w:r w:rsidRPr="001D5791">
        <w:rPr>
          <w:rFonts w:ascii="Times New Roman" w:hAnsi="Times New Roman" w:cs="Times New Roman"/>
          <w:sz w:val="28"/>
          <w:szCs w:val="28"/>
          <w:shd w:val="clear" w:color="auto" w:fill="FFFFFF"/>
        </w:rPr>
        <w:t xml:space="preserve">c đẩy mọi hoạt động của nhà trường. </w:t>
      </w:r>
    </w:p>
    <w:p w:rsidR="006A7ACC"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Xây dựng tiêu chí </w:t>
      </w:r>
      <w:r w:rsidR="00167F96" w:rsidRPr="001D5791">
        <w:rPr>
          <w:rFonts w:ascii="Times New Roman" w:hAnsi="Times New Roman" w:cs="Times New Roman"/>
          <w:sz w:val="28"/>
          <w:szCs w:val="28"/>
          <w:shd w:val="clear" w:color="auto" w:fill="FFFFFF"/>
        </w:rPr>
        <w:t xml:space="preserve">và các phong trào </w:t>
      </w:r>
      <w:r w:rsidRPr="001D5791">
        <w:rPr>
          <w:rFonts w:ascii="Times New Roman" w:hAnsi="Times New Roman" w:cs="Times New Roman"/>
          <w:sz w:val="28"/>
          <w:szCs w:val="28"/>
          <w:shd w:val="clear" w:color="auto" w:fill="FFFFFF"/>
        </w:rPr>
        <w:t>thi đua của Liên đội.</w:t>
      </w:r>
    </w:p>
    <w:p w:rsidR="00C75B55" w:rsidRPr="001D5791" w:rsidRDefault="00C75B55"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6. Đối với giáo viên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Chịu trách nhiệm giảng dạy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phân công củ</w:t>
      </w:r>
      <w:r w:rsidR="00167F96" w:rsidRPr="001D5791">
        <w:rPr>
          <w:rFonts w:ascii="Times New Roman" w:hAnsi="Times New Roman" w:cs="Times New Roman"/>
          <w:sz w:val="28"/>
          <w:szCs w:val="28"/>
          <w:shd w:val="clear" w:color="auto" w:fill="FFFFFF"/>
        </w:rPr>
        <w:t>a h</w:t>
      </w:r>
      <w:r w:rsidRPr="001D5791">
        <w:rPr>
          <w:rFonts w:ascii="Times New Roman" w:hAnsi="Times New Roman" w:cs="Times New Roman"/>
          <w:sz w:val="28"/>
          <w:szCs w:val="28"/>
          <w:shd w:val="clear" w:color="auto" w:fill="FFFFFF"/>
        </w:rPr>
        <w:t xml:space="preserve">iệu trưởng.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Thực hiện nghiêm túc mội quy chế chuyên môn.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Chịu trách nhiệm chất lượng của lớp, môn giảng dạy.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Kết hợp với nhà trường, liên đội tham gia các hoạt động ngoài giờ lên lớp trong và ngoài nhà trường.</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 Tích cực tự trau </w:t>
      </w:r>
      <w:r w:rsidR="00DE0034">
        <w:rPr>
          <w:rFonts w:ascii="Times New Roman" w:hAnsi="Times New Roman" w:cs="Times New Roman"/>
          <w:sz w:val="28"/>
          <w:szCs w:val="28"/>
          <w:shd w:val="clear" w:color="auto" w:fill="FFFFFF"/>
        </w:rPr>
        <w:t>d</w:t>
      </w:r>
      <w:r w:rsidRPr="001D5791">
        <w:rPr>
          <w:rFonts w:ascii="Times New Roman" w:hAnsi="Times New Roman" w:cs="Times New Roman"/>
          <w:sz w:val="28"/>
          <w:szCs w:val="28"/>
          <w:shd w:val="clear" w:color="auto" w:fill="FFFFFF"/>
        </w:rPr>
        <w:t xml:space="preserve">ồi chuyên môn, nghiệp vụ. </w:t>
      </w:r>
    </w:p>
    <w:p w:rsidR="00523DB5"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Tham gia đầy đủ các buổi chuyên đề do các cấp tổ chức. </w:t>
      </w:r>
    </w:p>
    <w:p w:rsidR="003D0F23" w:rsidRPr="001D5791" w:rsidRDefault="008C782F"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7</w:t>
      </w:r>
      <w:r w:rsidR="00FB4BF8" w:rsidRPr="001D5791">
        <w:rPr>
          <w:rFonts w:ascii="Times New Roman" w:hAnsi="Times New Roman" w:cs="Times New Roman"/>
          <w:b/>
          <w:sz w:val="28"/>
          <w:szCs w:val="28"/>
          <w:shd w:val="clear" w:color="auto" w:fill="FFFFFF"/>
        </w:rPr>
        <w:t xml:space="preserve">. Đối với nhân viên </w:t>
      </w:r>
      <w:r w:rsidR="00381FB5" w:rsidRPr="001D5791">
        <w:rPr>
          <w:rFonts w:ascii="Times New Roman" w:hAnsi="Times New Roman" w:cs="Times New Roman"/>
          <w:b/>
          <w:sz w:val="28"/>
          <w:szCs w:val="28"/>
          <w:shd w:val="clear" w:color="auto" w:fill="FFFFFF"/>
        </w:rPr>
        <w:t>(</w:t>
      </w:r>
      <w:r w:rsidR="00E64E97" w:rsidRPr="001D5791">
        <w:rPr>
          <w:rFonts w:ascii="Times New Roman" w:hAnsi="Times New Roman" w:cs="Times New Roman"/>
          <w:b/>
          <w:sz w:val="28"/>
          <w:szCs w:val="28"/>
          <w:shd w:val="clear" w:color="auto" w:fill="FFFFFF"/>
        </w:rPr>
        <w:t xml:space="preserve">Kế toán-văn </w:t>
      </w:r>
      <w:proofErr w:type="gramStart"/>
      <w:r w:rsidR="00E64E97" w:rsidRPr="001D5791">
        <w:rPr>
          <w:rFonts w:ascii="Times New Roman" w:hAnsi="Times New Roman" w:cs="Times New Roman"/>
          <w:b/>
          <w:sz w:val="28"/>
          <w:szCs w:val="28"/>
          <w:shd w:val="clear" w:color="auto" w:fill="FFFFFF"/>
        </w:rPr>
        <w:t>thư</w:t>
      </w:r>
      <w:proofErr w:type="gramEnd"/>
      <w:r w:rsidR="00E64E97" w:rsidRPr="001D5791">
        <w:rPr>
          <w:rFonts w:ascii="Times New Roman" w:hAnsi="Times New Roman" w:cs="Times New Roman"/>
          <w:b/>
          <w:sz w:val="28"/>
          <w:szCs w:val="28"/>
          <w:shd w:val="clear" w:color="auto" w:fill="FFFFFF"/>
        </w:rPr>
        <w:t xml:space="preserve">; </w:t>
      </w:r>
      <w:r w:rsidR="00FB4BF8" w:rsidRPr="001D5791">
        <w:rPr>
          <w:rFonts w:ascii="Times New Roman" w:hAnsi="Times New Roman" w:cs="Times New Roman"/>
          <w:b/>
          <w:sz w:val="28"/>
          <w:szCs w:val="28"/>
          <w:shd w:val="clear" w:color="auto" w:fill="FFFFFF"/>
        </w:rPr>
        <w:t>Thư viện</w:t>
      </w:r>
      <w:r w:rsidR="000057EE" w:rsidRPr="001D5791">
        <w:rPr>
          <w:rFonts w:ascii="Times New Roman" w:hAnsi="Times New Roman" w:cs="Times New Roman"/>
          <w:b/>
          <w:sz w:val="28"/>
          <w:szCs w:val="28"/>
          <w:shd w:val="clear" w:color="auto" w:fill="FFFFFF"/>
        </w:rPr>
        <w:t>, Thiết bị, Y tế</w:t>
      </w:r>
      <w:r w:rsidR="00E64E97" w:rsidRPr="001D5791">
        <w:rPr>
          <w:rFonts w:ascii="Times New Roman" w:hAnsi="Times New Roman" w:cs="Times New Roman"/>
          <w:b/>
          <w:sz w:val="28"/>
          <w:szCs w:val="28"/>
          <w:shd w:val="clear" w:color="auto" w:fill="FFFFFF"/>
        </w:rPr>
        <w:t>, bảo vệ</w:t>
      </w:r>
      <w:r w:rsidR="00381FB5" w:rsidRPr="001D5791">
        <w:rPr>
          <w:rFonts w:ascii="Times New Roman" w:hAnsi="Times New Roman" w:cs="Times New Roman"/>
          <w:b/>
          <w:sz w:val="28"/>
          <w:szCs w:val="28"/>
          <w:shd w:val="clear" w:color="auto" w:fill="FFFFFF"/>
        </w:rPr>
        <w:t>)</w:t>
      </w:r>
    </w:p>
    <w:p w:rsidR="00A65841" w:rsidRPr="001D5791" w:rsidRDefault="00E003F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7.1</w:t>
      </w:r>
      <w:proofErr w:type="gramStart"/>
      <w:r w:rsidRPr="001D5791">
        <w:rPr>
          <w:rFonts w:ascii="Times New Roman" w:hAnsi="Times New Roman" w:cs="Times New Roman"/>
          <w:sz w:val="28"/>
          <w:szCs w:val="28"/>
        </w:rPr>
        <w:t>.</w:t>
      </w:r>
      <w:r w:rsidR="00E64E97" w:rsidRPr="001D5791">
        <w:rPr>
          <w:rFonts w:ascii="Times New Roman" w:hAnsi="Times New Roman" w:cs="Times New Roman"/>
          <w:sz w:val="28"/>
          <w:szCs w:val="28"/>
        </w:rPr>
        <w:t>Nhân</w:t>
      </w:r>
      <w:proofErr w:type="gramEnd"/>
      <w:r w:rsidR="00E64E97" w:rsidRPr="001D5791">
        <w:rPr>
          <w:rFonts w:ascii="Times New Roman" w:hAnsi="Times New Roman" w:cs="Times New Roman"/>
          <w:sz w:val="28"/>
          <w:szCs w:val="28"/>
        </w:rPr>
        <w:t xml:space="preserve"> viên Kế toán: </w:t>
      </w:r>
    </w:p>
    <w:p w:rsidR="00A65841" w:rsidRPr="001D5791" w:rsidRDefault="00A65841"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Phụ trách công tác tài chính, tài sản, cơ sở vật chấ</w:t>
      </w:r>
      <w:r w:rsidR="003F3376" w:rsidRPr="001D5791">
        <w:rPr>
          <w:rFonts w:ascii="Times New Roman" w:hAnsi="Times New Roman" w:cs="Times New Roman"/>
          <w:sz w:val="28"/>
          <w:szCs w:val="28"/>
        </w:rPr>
        <w:t>t; c</w:t>
      </w:r>
      <w:r w:rsidR="00E64E97" w:rsidRPr="001D5791">
        <w:rPr>
          <w:rFonts w:ascii="Times New Roman" w:hAnsi="Times New Roman" w:cs="Times New Roman"/>
          <w:sz w:val="28"/>
          <w:szCs w:val="28"/>
        </w:rPr>
        <w:t>ác phần mềm kế</w:t>
      </w:r>
      <w:r w:rsidR="0029150F">
        <w:rPr>
          <w:rFonts w:ascii="Times New Roman" w:hAnsi="Times New Roman" w:cs="Times New Roman"/>
          <w:sz w:val="28"/>
          <w:szCs w:val="28"/>
        </w:rPr>
        <w:t xml:space="preserve"> toán</w:t>
      </w:r>
      <w:proofErr w:type="gramStart"/>
      <w:r w:rsidR="0029150F">
        <w:rPr>
          <w:rFonts w:ascii="Times New Roman" w:hAnsi="Times New Roman" w:cs="Times New Roman"/>
          <w:sz w:val="28"/>
          <w:szCs w:val="28"/>
        </w:rPr>
        <w:t xml:space="preserve">; </w:t>
      </w:r>
      <w:r w:rsidR="00E64E97" w:rsidRPr="001D5791">
        <w:rPr>
          <w:rFonts w:ascii="Times New Roman" w:hAnsi="Times New Roman" w:cs="Times New Roman"/>
          <w:sz w:val="28"/>
          <w:szCs w:val="28"/>
        </w:rPr>
        <w:t>.</w:t>
      </w:r>
      <w:proofErr w:type="gramEnd"/>
      <w:r w:rsidR="00E64E97" w:rsidRPr="001D5791">
        <w:rPr>
          <w:rFonts w:ascii="Times New Roman" w:hAnsi="Times New Roman" w:cs="Times New Roman"/>
          <w:sz w:val="28"/>
          <w:szCs w:val="28"/>
        </w:rPr>
        <w:t xml:space="preserve"> </w:t>
      </w:r>
      <w:r w:rsidR="003F3376" w:rsidRPr="001D5791">
        <w:rPr>
          <w:rFonts w:ascii="Times New Roman" w:hAnsi="Times New Roman" w:cs="Times New Roman"/>
          <w:sz w:val="28"/>
          <w:szCs w:val="28"/>
        </w:rPr>
        <w:t xml:space="preserve">Tham mưu hiệu trưởng nhà trường để cân đối </w:t>
      </w:r>
      <w:r w:rsidR="00EB450B" w:rsidRPr="001D5791">
        <w:rPr>
          <w:rFonts w:ascii="Times New Roman" w:hAnsi="Times New Roman" w:cs="Times New Roman"/>
          <w:sz w:val="28"/>
          <w:szCs w:val="28"/>
        </w:rPr>
        <w:t xml:space="preserve">thu-chi </w:t>
      </w:r>
      <w:r w:rsidR="003F3376" w:rsidRPr="001D5791">
        <w:rPr>
          <w:rFonts w:ascii="Times New Roman" w:hAnsi="Times New Roman" w:cs="Times New Roman"/>
          <w:sz w:val="28"/>
          <w:szCs w:val="28"/>
        </w:rPr>
        <w:t xml:space="preserve">các hạng mục tài chính </w:t>
      </w:r>
      <w:r w:rsidR="00EB450B" w:rsidRPr="001D5791">
        <w:rPr>
          <w:rFonts w:ascii="Times New Roman" w:hAnsi="Times New Roman" w:cs="Times New Roman"/>
          <w:sz w:val="28"/>
          <w:szCs w:val="28"/>
        </w:rPr>
        <w:t xml:space="preserve">nhà trường </w:t>
      </w:r>
      <w:proofErr w:type="gramStart"/>
      <w:r w:rsidR="003F3376" w:rsidRPr="001D5791">
        <w:rPr>
          <w:rFonts w:ascii="Times New Roman" w:hAnsi="Times New Roman" w:cs="Times New Roman"/>
          <w:sz w:val="28"/>
          <w:szCs w:val="28"/>
        </w:rPr>
        <w:t>theo</w:t>
      </w:r>
      <w:proofErr w:type="gramEnd"/>
      <w:r w:rsidR="003F3376" w:rsidRPr="001D5791">
        <w:rPr>
          <w:rFonts w:ascii="Times New Roman" w:hAnsi="Times New Roman" w:cs="Times New Roman"/>
          <w:sz w:val="28"/>
          <w:szCs w:val="28"/>
        </w:rPr>
        <w:t xml:space="preserve"> quy định của nhà nước.</w:t>
      </w:r>
    </w:p>
    <w:p w:rsidR="003D0F23" w:rsidRPr="001D5791" w:rsidRDefault="00277FDA"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Tham gia sinh hoạt tổ Văn phòng.</w:t>
      </w:r>
    </w:p>
    <w:p w:rsidR="003A04E0" w:rsidRPr="001D5791" w:rsidRDefault="00E003F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7.2/</w:t>
      </w:r>
      <w:r w:rsidR="00E64E97" w:rsidRPr="001D5791">
        <w:rPr>
          <w:rFonts w:ascii="Times New Roman" w:hAnsi="Times New Roman" w:cs="Times New Roman"/>
          <w:sz w:val="28"/>
          <w:szCs w:val="28"/>
        </w:rPr>
        <w:t xml:space="preserve"> Nhân viên </w:t>
      </w:r>
      <w:proofErr w:type="gramStart"/>
      <w:r w:rsidR="00E64E97" w:rsidRPr="001D5791">
        <w:rPr>
          <w:rFonts w:ascii="Times New Roman" w:hAnsi="Times New Roman" w:cs="Times New Roman"/>
          <w:sz w:val="28"/>
          <w:szCs w:val="28"/>
        </w:rPr>
        <w:t>thư</w:t>
      </w:r>
      <w:proofErr w:type="gramEnd"/>
      <w:r w:rsidR="00E64E97" w:rsidRPr="001D5791">
        <w:rPr>
          <w:rFonts w:ascii="Times New Roman" w:hAnsi="Times New Roman" w:cs="Times New Roman"/>
          <w:sz w:val="28"/>
          <w:szCs w:val="28"/>
        </w:rPr>
        <w:t xml:space="preserve"> viện: </w:t>
      </w:r>
    </w:p>
    <w:p w:rsidR="00AE6D06" w:rsidRDefault="003A04E0"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 xml:space="preserve">Phụ trách công tác </w:t>
      </w:r>
      <w:proofErr w:type="gramStart"/>
      <w:r w:rsidR="00E64E97" w:rsidRPr="001D5791">
        <w:rPr>
          <w:rFonts w:ascii="Times New Roman" w:hAnsi="Times New Roman" w:cs="Times New Roman"/>
          <w:sz w:val="28"/>
          <w:szCs w:val="28"/>
        </w:rPr>
        <w:t>thư</w:t>
      </w:r>
      <w:proofErr w:type="gramEnd"/>
      <w:r w:rsidR="00E64E97" w:rsidRPr="001D5791">
        <w:rPr>
          <w:rFonts w:ascii="Times New Roman" w:hAnsi="Times New Roman" w:cs="Times New Roman"/>
          <w:sz w:val="28"/>
          <w:szCs w:val="28"/>
        </w:rPr>
        <w:t xml:space="preserve"> việ</w:t>
      </w:r>
      <w:r w:rsidR="00AB423D" w:rsidRPr="001D5791">
        <w:rPr>
          <w:rFonts w:ascii="Times New Roman" w:hAnsi="Times New Roman" w:cs="Times New Roman"/>
          <w:sz w:val="28"/>
          <w:szCs w:val="28"/>
        </w:rPr>
        <w:t>n; quản lý thư viện thân thiện và thư viện xanh</w:t>
      </w:r>
      <w:r w:rsidR="0094780E" w:rsidRPr="001D5791">
        <w:rPr>
          <w:rFonts w:ascii="Times New Roman" w:hAnsi="Times New Roman" w:cs="Times New Roman"/>
          <w:sz w:val="28"/>
          <w:szCs w:val="28"/>
        </w:rPr>
        <w:t>; quản lý hoạt động</w:t>
      </w:r>
      <w:r w:rsidR="00E64E97" w:rsidRPr="001D5791">
        <w:rPr>
          <w:rFonts w:ascii="Times New Roman" w:hAnsi="Times New Roman" w:cs="Times New Roman"/>
          <w:sz w:val="28"/>
          <w:szCs w:val="28"/>
        </w:rPr>
        <w:t xml:space="preserve"> đọc sách</w:t>
      </w:r>
      <w:r w:rsidR="0094780E" w:rsidRPr="001D5791">
        <w:rPr>
          <w:rFonts w:ascii="Times New Roman" w:hAnsi="Times New Roman" w:cs="Times New Roman"/>
          <w:sz w:val="28"/>
          <w:szCs w:val="28"/>
        </w:rPr>
        <w:t xml:space="preserve"> của giáo viên và học sinh; mở đầy đủ hồ sơ thư viện; sử dụng có hiệu quả</w:t>
      </w:r>
      <w:r w:rsidR="00E64E97" w:rsidRPr="001D5791">
        <w:rPr>
          <w:rFonts w:ascii="Times New Roman" w:hAnsi="Times New Roman" w:cs="Times New Roman"/>
          <w:sz w:val="28"/>
          <w:szCs w:val="28"/>
        </w:rPr>
        <w:t xml:space="preserve"> phần mềm thư viện VEMIC</w:t>
      </w:r>
      <w:r w:rsidR="00523DB5">
        <w:rPr>
          <w:rFonts w:ascii="Times New Roman" w:hAnsi="Times New Roman" w:cs="Times New Roman"/>
          <w:sz w:val="28"/>
          <w:szCs w:val="28"/>
        </w:rPr>
        <w:t>,</w:t>
      </w:r>
      <w:r w:rsidR="00E64E97" w:rsidRPr="001D5791">
        <w:rPr>
          <w:rFonts w:ascii="Times New Roman" w:hAnsi="Times New Roman" w:cs="Times New Roman"/>
          <w:sz w:val="28"/>
          <w:szCs w:val="28"/>
        </w:rPr>
        <w:t xml:space="preserve"> </w:t>
      </w:r>
      <w:r w:rsidR="0029150F">
        <w:rPr>
          <w:rFonts w:ascii="Times New Roman" w:hAnsi="Times New Roman" w:cs="Times New Roman"/>
          <w:sz w:val="28"/>
          <w:szCs w:val="28"/>
        </w:rPr>
        <w:t>PMIC, và các phần mềm khác.</w:t>
      </w:r>
    </w:p>
    <w:p w:rsidR="0029150F" w:rsidRDefault="0029150F" w:rsidP="0029150F">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lastRenderedPageBreak/>
        <w:t xml:space="preserve">+ Thực hiện công tác văn </w:t>
      </w:r>
      <w:proofErr w:type="gramStart"/>
      <w:r w:rsidRPr="001D5791">
        <w:rPr>
          <w:rFonts w:ascii="Times New Roman" w:hAnsi="Times New Roman" w:cs="Times New Roman"/>
          <w:sz w:val="28"/>
          <w:szCs w:val="28"/>
        </w:rPr>
        <w:t>thư</w:t>
      </w:r>
      <w:proofErr w:type="gramEnd"/>
      <w:r w:rsidRPr="001D5791">
        <w:rPr>
          <w:rFonts w:ascii="Times New Roman" w:hAnsi="Times New Roman" w:cs="Times New Roman"/>
          <w:sz w:val="28"/>
          <w:szCs w:val="28"/>
        </w:rPr>
        <w:t xml:space="preserve"> theo quy định của Luật Lưu trữ.</w:t>
      </w:r>
      <w:r w:rsidR="00FE1AA5">
        <w:rPr>
          <w:rFonts w:ascii="Times New Roman" w:hAnsi="Times New Roman" w:cs="Times New Roman"/>
          <w:sz w:val="28"/>
          <w:szCs w:val="28"/>
        </w:rPr>
        <w:t xml:space="preserve"> </w:t>
      </w:r>
      <w:r w:rsidRPr="001D5791">
        <w:rPr>
          <w:rFonts w:ascii="Times New Roman" w:hAnsi="Times New Roman" w:cs="Times New Roman"/>
          <w:sz w:val="28"/>
          <w:szCs w:val="28"/>
        </w:rPr>
        <w:t xml:space="preserve">Mở đầy đủ sổ sách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dõi công văn đi, công văn đến, lưu trữ hồ sơ nhà trường theo quy định Luật Lưu trữ; soạn thảo một số văn bản khi có yêu cầu.</w:t>
      </w:r>
    </w:p>
    <w:p w:rsidR="0029150F" w:rsidRPr="001D5791" w:rsidRDefault="0029150F" w:rsidP="0029150F">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Tham gia sinh hoạt tổ </w:t>
      </w:r>
      <w:r>
        <w:rPr>
          <w:rFonts w:ascii="Times New Roman" w:hAnsi="Times New Roman" w:cs="Times New Roman"/>
          <w:sz w:val="28"/>
          <w:szCs w:val="28"/>
        </w:rPr>
        <w:t>chuyên môn 2-3</w:t>
      </w:r>
    </w:p>
    <w:p w:rsidR="0029150F" w:rsidRPr="001D5791" w:rsidRDefault="0029150F"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Pr>
          <w:rFonts w:ascii="Times New Roman" w:hAnsi="Times New Roman" w:cs="Times New Roman"/>
          <w:sz w:val="28"/>
          <w:szCs w:val="28"/>
        </w:rPr>
        <w:t>3</w:t>
      </w:r>
      <w:r w:rsidRPr="001D5791">
        <w:rPr>
          <w:rFonts w:ascii="Times New Roman" w:hAnsi="Times New Roman" w:cs="Times New Roman"/>
          <w:sz w:val="28"/>
          <w:szCs w:val="28"/>
        </w:rPr>
        <w:t xml:space="preserve">/ Nhân viên </w:t>
      </w:r>
      <w:r>
        <w:rPr>
          <w:rFonts w:ascii="Times New Roman" w:hAnsi="Times New Roman" w:cs="Times New Roman"/>
          <w:sz w:val="28"/>
          <w:szCs w:val="28"/>
        </w:rPr>
        <w:t>thiết bị:</w:t>
      </w:r>
    </w:p>
    <w:p w:rsidR="00F24B67" w:rsidRPr="001D5791" w:rsidRDefault="00AE6D06"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w:t>
      </w:r>
      <w:r w:rsidR="00A12F08" w:rsidRPr="001D5791">
        <w:rPr>
          <w:rFonts w:ascii="Times New Roman" w:hAnsi="Times New Roman" w:cs="Times New Roman"/>
          <w:sz w:val="28"/>
          <w:szCs w:val="28"/>
        </w:rPr>
        <w:t xml:space="preserve">Quản lý thiết bị dạy học tối thiểu </w:t>
      </w:r>
      <w:proofErr w:type="gramStart"/>
      <w:r w:rsidR="00A12F08" w:rsidRPr="001D5791">
        <w:rPr>
          <w:rFonts w:ascii="Times New Roman" w:hAnsi="Times New Roman" w:cs="Times New Roman"/>
          <w:sz w:val="28"/>
          <w:szCs w:val="28"/>
        </w:rPr>
        <w:t>theo</w:t>
      </w:r>
      <w:proofErr w:type="gramEnd"/>
      <w:r w:rsidR="00A12F08" w:rsidRPr="001D5791">
        <w:rPr>
          <w:rFonts w:ascii="Times New Roman" w:hAnsi="Times New Roman" w:cs="Times New Roman"/>
          <w:sz w:val="28"/>
          <w:szCs w:val="28"/>
        </w:rPr>
        <w:t xml:space="preserve"> quy định, thiết bị tự làm của giáo viên và học sinh; mở sổ theo dõi mượn đồ dùng dạy học của giáo viên; tầng suất sử dụng các TBDH; phối hợp cùng giáo viên chủ nhiệm, giáo viên bộ môn tham gia công tác PC-XMC.</w:t>
      </w:r>
      <w:r w:rsidR="0029150F">
        <w:rPr>
          <w:rFonts w:ascii="Times New Roman" w:hAnsi="Times New Roman" w:cs="Times New Roman"/>
          <w:sz w:val="28"/>
          <w:szCs w:val="28"/>
        </w:rPr>
        <w:t xml:space="preserve"> Phụ trách thủ quỷ của đơn vị.</w:t>
      </w:r>
    </w:p>
    <w:p w:rsidR="00F24B67" w:rsidRPr="001D5791" w:rsidRDefault="00F24B67"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Tham gia sinh hoạt tổ </w:t>
      </w:r>
      <w:r w:rsidR="0029150F">
        <w:rPr>
          <w:rFonts w:ascii="Times New Roman" w:hAnsi="Times New Roman" w:cs="Times New Roman"/>
          <w:sz w:val="28"/>
          <w:szCs w:val="28"/>
        </w:rPr>
        <w:t>chuyên môn 1</w:t>
      </w:r>
      <w:r w:rsidRPr="001D5791">
        <w:rPr>
          <w:rFonts w:ascii="Times New Roman" w:hAnsi="Times New Roman" w:cs="Times New Roman"/>
          <w:sz w:val="28"/>
          <w:szCs w:val="28"/>
        </w:rPr>
        <w:t xml:space="preserve">.  </w:t>
      </w:r>
    </w:p>
    <w:p w:rsidR="00F24B67" w:rsidRPr="001D5791" w:rsidRDefault="00F24B6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sidR="00FC07B8">
        <w:rPr>
          <w:rFonts w:ascii="Times New Roman" w:hAnsi="Times New Roman" w:cs="Times New Roman"/>
          <w:sz w:val="28"/>
          <w:szCs w:val="28"/>
        </w:rPr>
        <w:t>4</w:t>
      </w:r>
      <w:r w:rsidRPr="001D5791">
        <w:rPr>
          <w:rFonts w:ascii="Times New Roman" w:hAnsi="Times New Roman" w:cs="Times New Roman"/>
          <w:sz w:val="28"/>
          <w:szCs w:val="28"/>
        </w:rPr>
        <w:t>/</w:t>
      </w:r>
      <w:r w:rsidR="00E64E97" w:rsidRPr="001D5791">
        <w:rPr>
          <w:rFonts w:ascii="Times New Roman" w:hAnsi="Times New Roman" w:cs="Times New Roman"/>
          <w:sz w:val="28"/>
          <w:szCs w:val="28"/>
        </w:rPr>
        <w:t xml:space="preserve"> Nhân viên Y tế: </w:t>
      </w:r>
    </w:p>
    <w:p w:rsidR="00F24B67" w:rsidRPr="001D5791" w:rsidRDefault="00F24B6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 xml:space="preserve">Phụ trách công tác Y tế học đường; </w:t>
      </w:r>
      <w:r w:rsidR="00AC59D0" w:rsidRPr="001D5791">
        <w:rPr>
          <w:rFonts w:ascii="Times New Roman" w:hAnsi="Times New Roman" w:cs="Times New Roman"/>
          <w:sz w:val="28"/>
          <w:szCs w:val="28"/>
        </w:rPr>
        <w:t xml:space="preserve">phối hợp với giáo viên chủ nhiệm, giáo viên bộ môn, giáo viên Tổng phụ trách Đội trong việc thực hiện </w:t>
      </w:r>
      <w:r w:rsidR="00E64E97" w:rsidRPr="001D5791">
        <w:rPr>
          <w:rFonts w:ascii="Times New Roman" w:hAnsi="Times New Roman" w:cs="Times New Roman"/>
          <w:sz w:val="28"/>
          <w:szCs w:val="28"/>
        </w:rPr>
        <w:t>vệ sinh trường, lớp; quả</w:t>
      </w:r>
      <w:r w:rsidR="007F036A" w:rsidRPr="001D5791">
        <w:rPr>
          <w:rFonts w:ascii="Times New Roman" w:hAnsi="Times New Roman" w:cs="Times New Roman"/>
          <w:sz w:val="28"/>
          <w:szCs w:val="28"/>
        </w:rPr>
        <w:t>n lý công tác BHYT, BHTN; sử dụng có hiệu quả p</w:t>
      </w:r>
      <w:r w:rsidR="00E64E97" w:rsidRPr="001D5791">
        <w:rPr>
          <w:rFonts w:ascii="Times New Roman" w:hAnsi="Times New Roman" w:cs="Times New Roman"/>
          <w:sz w:val="28"/>
          <w:szCs w:val="28"/>
        </w:rPr>
        <w:t>hần mềm Y tế</w:t>
      </w:r>
      <w:r w:rsidR="0082787F" w:rsidRPr="001D5791">
        <w:rPr>
          <w:rFonts w:ascii="Times New Roman" w:hAnsi="Times New Roman" w:cs="Times New Roman"/>
          <w:sz w:val="28"/>
          <w:szCs w:val="28"/>
        </w:rPr>
        <w:t xml:space="preserve">; </w:t>
      </w:r>
    </w:p>
    <w:p w:rsidR="00F24B67" w:rsidRPr="001D5791" w:rsidRDefault="00F24B67"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Tham gia sinh hoạt tổ Văn phòng.  </w:t>
      </w:r>
    </w:p>
    <w:p w:rsidR="00A12F08"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sidR="00FC07B8">
        <w:rPr>
          <w:rFonts w:ascii="Times New Roman" w:hAnsi="Times New Roman" w:cs="Times New Roman"/>
          <w:sz w:val="28"/>
          <w:szCs w:val="28"/>
        </w:rPr>
        <w:t>5</w:t>
      </w:r>
      <w:r w:rsidRPr="001D5791">
        <w:rPr>
          <w:rFonts w:ascii="Times New Roman" w:hAnsi="Times New Roman" w:cs="Times New Roman"/>
          <w:sz w:val="28"/>
          <w:szCs w:val="28"/>
        </w:rPr>
        <w:t>/</w:t>
      </w:r>
      <w:r w:rsidR="00E64E97" w:rsidRPr="001D5791">
        <w:rPr>
          <w:rFonts w:ascii="Times New Roman" w:hAnsi="Times New Roman" w:cs="Times New Roman"/>
          <w:sz w:val="28"/>
          <w:szCs w:val="28"/>
        </w:rPr>
        <w:t xml:space="preserve"> Nhân viên bảo vệ</w:t>
      </w:r>
      <w:r w:rsidR="006C4B27" w:rsidRPr="001D5791">
        <w:rPr>
          <w:rFonts w:ascii="Times New Roman" w:hAnsi="Times New Roman" w:cs="Times New Roman"/>
          <w:sz w:val="28"/>
          <w:szCs w:val="28"/>
        </w:rPr>
        <w:t xml:space="preserve">: </w:t>
      </w:r>
    </w:p>
    <w:p w:rsidR="00A12F08"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6C4B27" w:rsidRPr="001D5791">
        <w:rPr>
          <w:rFonts w:ascii="Times New Roman" w:hAnsi="Times New Roman" w:cs="Times New Roman"/>
          <w:sz w:val="28"/>
          <w:szCs w:val="28"/>
        </w:rPr>
        <w:t>Bảo vệ tài sản hữu hình và vô hình nhà trường;</w:t>
      </w:r>
      <w:r w:rsidR="00E64E97" w:rsidRPr="001D5791">
        <w:rPr>
          <w:rFonts w:ascii="Times New Roman" w:hAnsi="Times New Roman" w:cs="Times New Roman"/>
          <w:sz w:val="28"/>
          <w:szCs w:val="28"/>
        </w:rPr>
        <w:t xml:space="preserve"> trực cơ quan 24/24; bảo quản cơ sở vật chất của nhà trường. </w:t>
      </w:r>
    </w:p>
    <w:p w:rsidR="00AA6565"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Tham gia công tác</w:t>
      </w:r>
      <w:r w:rsidR="00E64E97" w:rsidRPr="001D5791">
        <w:rPr>
          <w:rFonts w:ascii="Times New Roman" w:hAnsi="Times New Roman" w:cs="Times New Roman"/>
          <w:sz w:val="28"/>
          <w:szCs w:val="28"/>
        </w:rPr>
        <w:t xml:space="preserve"> vệ sinh và chăm sóc cây xung quanh trường.</w:t>
      </w:r>
    </w:p>
    <w:p w:rsidR="00A12F08" w:rsidRPr="001D5791" w:rsidRDefault="00FE1AA5" w:rsidP="00FE1AA5">
      <w:pPr>
        <w:spacing w:before="120" w:after="120"/>
        <w:jc w:val="both"/>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w:t>
      </w:r>
      <w:r w:rsidR="00A12F08" w:rsidRPr="001D5791">
        <w:rPr>
          <w:rFonts w:ascii="Times New Roman" w:hAnsi="Times New Roman" w:cs="Times New Roman"/>
          <w:sz w:val="28"/>
          <w:szCs w:val="28"/>
        </w:rPr>
        <w:t xml:space="preserve"> + Tham gia sinh hoạt tổ Văn phòng.  </w:t>
      </w:r>
    </w:p>
    <w:p w:rsidR="00180624" w:rsidRPr="001D5791" w:rsidRDefault="00180624"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Trên đây là kế hoạch giáo dục nhà trường năm họ</w:t>
      </w:r>
      <w:r w:rsidR="00114E02" w:rsidRPr="001D5791">
        <w:rPr>
          <w:rFonts w:ascii="Times New Roman" w:hAnsi="Times New Roman" w:cs="Times New Roman"/>
          <w:sz w:val="28"/>
          <w:szCs w:val="28"/>
        </w:rPr>
        <w:t>c 2021-2022</w:t>
      </w:r>
      <w:r w:rsidRPr="001D5791">
        <w:rPr>
          <w:rFonts w:ascii="Times New Roman" w:hAnsi="Times New Roman" w:cs="Times New Roman"/>
          <w:sz w:val="28"/>
          <w:szCs w:val="28"/>
        </w:rPr>
        <w:t xml:space="preserve">, yêu cầu các bộ phận, cá nhân liên quan nghiêm túc thực hiện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đúng kế hoạch đã đề ra. </w:t>
      </w:r>
      <w:proofErr w:type="gramStart"/>
      <w:r w:rsidR="00DA2B8F" w:rsidRPr="001D5791">
        <w:rPr>
          <w:rFonts w:ascii="Times New Roman" w:hAnsi="Times New Roman" w:cs="Times New Roman"/>
          <w:sz w:val="28"/>
          <w:szCs w:val="28"/>
        </w:rPr>
        <w:t>Trên cơ sở kế hoạch này, các bộ phận, cá nhân cụ thể hóa kế hoạch năm học phù hợp với nhiệm vụ được phân công.</w:t>
      </w:r>
      <w:proofErr w:type="gramEnd"/>
      <w:r w:rsidR="00DA2B8F" w:rsidRPr="001D5791">
        <w:rPr>
          <w:rFonts w:ascii="Times New Roman" w:hAnsi="Times New Roman" w:cs="Times New Roman"/>
          <w:sz w:val="28"/>
          <w:szCs w:val="28"/>
        </w:rPr>
        <w:t xml:space="preserve"> </w:t>
      </w:r>
      <w:r w:rsidRPr="001D5791">
        <w:rPr>
          <w:rFonts w:ascii="Times New Roman" w:hAnsi="Times New Roman" w:cs="Times New Roman"/>
          <w:sz w:val="28"/>
          <w:szCs w:val="28"/>
        </w:rPr>
        <w:t>Trong quá trình thực hiện nếu có gì vướng mắc kịp thời phản ánh với lãnh đạo nhà trường để điều chỉnh và giải quyết kịp thời</w:t>
      </w:r>
      <w:proofErr w:type="gramStart"/>
      <w:r w:rsidRPr="001D5791">
        <w:rPr>
          <w:rFonts w:ascii="Times New Roman" w:hAnsi="Times New Roman" w:cs="Times New Roman"/>
          <w:sz w:val="28"/>
          <w:szCs w:val="28"/>
        </w:rPr>
        <w:t>./</w:t>
      </w:r>
      <w:proofErr w:type="gramEnd"/>
      <w:r w:rsidRPr="001D5791">
        <w:rPr>
          <w:rFonts w:ascii="Times New Roman" w:hAnsi="Times New Roman" w:cs="Times New Roman"/>
          <w:sz w:val="28"/>
          <w:szCs w:val="28"/>
        </w:rPr>
        <w:t>.</w:t>
      </w:r>
    </w:p>
    <w:p w:rsidR="00F9246D" w:rsidRPr="001D5791" w:rsidRDefault="00F9246D" w:rsidP="00633C0B">
      <w:pPr>
        <w:spacing w:before="120" w:after="120"/>
        <w:ind w:firstLine="720"/>
        <w:jc w:val="both"/>
        <w:rPr>
          <w:rFonts w:ascii="Times New Roman" w:hAnsi="Times New Roman" w:cs="Times New Roman"/>
          <w:sz w:val="28"/>
          <w:szCs w:val="28"/>
        </w:rPr>
      </w:pPr>
    </w:p>
    <w:tbl>
      <w:tblPr>
        <w:tblW w:w="0" w:type="auto"/>
        <w:tblLook w:val="01E0"/>
      </w:tblPr>
      <w:tblGrid>
        <w:gridCol w:w="4662"/>
        <w:gridCol w:w="4909"/>
      </w:tblGrid>
      <w:tr w:rsidR="001D5791" w:rsidRPr="001D5791" w:rsidTr="000D0727">
        <w:tc>
          <w:tcPr>
            <w:tcW w:w="4688" w:type="dxa"/>
            <w:shd w:val="clear" w:color="auto" w:fill="auto"/>
          </w:tcPr>
          <w:p w:rsidR="00A44C84" w:rsidRPr="001D5791" w:rsidRDefault="00A44C84" w:rsidP="00633C0B">
            <w:pPr>
              <w:spacing w:before="120" w:after="120"/>
              <w:jc w:val="both"/>
              <w:rPr>
                <w:rFonts w:ascii="Times New Roman" w:hAnsi="Times New Roman" w:cs="Times New Roman"/>
                <w:sz w:val="22"/>
                <w:szCs w:val="22"/>
                <w:lang w:val="vi-VN"/>
              </w:rPr>
            </w:pPr>
            <w:r w:rsidRPr="001D5791">
              <w:rPr>
                <w:rFonts w:ascii="Times New Roman" w:hAnsi="Times New Roman" w:cs="Times New Roman"/>
                <w:b/>
                <w:sz w:val="22"/>
                <w:szCs w:val="22"/>
                <w:lang w:val="vi-VN"/>
              </w:rPr>
              <w:t>Nơi nhận</w:t>
            </w:r>
            <w:r w:rsidRPr="001D5791">
              <w:rPr>
                <w:rFonts w:ascii="Times New Roman" w:hAnsi="Times New Roman" w:cs="Times New Roman"/>
                <w:sz w:val="22"/>
                <w:szCs w:val="22"/>
                <w:lang w:val="vi-VN"/>
              </w:rPr>
              <w:t>:</w:t>
            </w:r>
          </w:p>
          <w:p w:rsidR="00DA2B8F" w:rsidRPr="001D5791" w:rsidRDefault="003749E4" w:rsidP="00633C0B">
            <w:pPr>
              <w:spacing w:before="120" w:after="120"/>
              <w:ind w:firstLine="180"/>
              <w:jc w:val="both"/>
              <w:rPr>
                <w:rFonts w:ascii="Times New Roman" w:hAnsi="Times New Roman" w:cs="Times New Roman"/>
                <w:sz w:val="22"/>
                <w:szCs w:val="22"/>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92.55pt;margin-top:1.4pt;width:98.45pt;height:24pt;z-index:251659776" filled="f" stroked="f">
                  <v:textbox>
                    <w:txbxContent>
                      <w:p w:rsidR="007937DE" w:rsidRPr="00DA2B8F" w:rsidRDefault="007937DE">
                        <w:pPr>
                          <w:rPr>
                            <w:rFonts w:ascii="Times New Roman" w:hAnsi="Times New Roman" w:cs="Times New Roman"/>
                            <w:i/>
                            <w:sz w:val="22"/>
                            <w:szCs w:val="22"/>
                          </w:rPr>
                        </w:pPr>
                        <w:r w:rsidRPr="00DA2B8F">
                          <w:rPr>
                            <w:rFonts w:ascii="Times New Roman" w:hAnsi="Times New Roman" w:cs="Times New Roman"/>
                            <w:i/>
                            <w:sz w:val="22"/>
                            <w:szCs w:val="22"/>
                          </w:rPr>
                          <w:t>Để b/cáo;</w:t>
                        </w:r>
                      </w:p>
                    </w:txbxContent>
                  </v:textbox>
                </v:shape>
              </w:pict>
            </w:r>
            <w:r>
              <w:rPr>
                <w:rFonts w:ascii="Times New Roman" w:hAnsi="Times New Roman" w:cs="Times New Roman"/>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89.1pt;margin-top:4.4pt;width:7.15pt;height:18.5pt;z-index:251658752"/>
              </w:pict>
            </w:r>
            <w:r w:rsidR="00A44C84" w:rsidRPr="001D5791">
              <w:rPr>
                <w:rFonts w:ascii="Times New Roman" w:hAnsi="Times New Roman" w:cs="Times New Roman"/>
                <w:sz w:val="22"/>
                <w:szCs w:val="22"/>
                <w:lang w:val="vi-VN"/>
              </w:rPr>
              <w:t>- Phòng GD&amp;ĐT</w:t>
            </w:r>
          </w:p>
          <w:p w:rsidR="00DA2B8F" w:rsidRPr="001D5791" w:rsidRDefault="00DA2B8F" w:rsidP="00633C0B">
            <w:pPr>
              <w:spacing w:before="120" w:after="120"/>
              <w:ind w:firstLine="180"/>
              <w:jc w:val="both"/>
              <w:rPr>
                <w:rFonts w:ascii="Times New Roman" w:hAnsi="Times New Roman" w:cs="Times New Roman"/>
                <w:sz w:val="22"/>
                <w:szCs w:val="22"/>
              </w:rPr>
            </w:pPr>
            <w:r w:rsidRPr="001D5791">
              <w:rPr>
                <w:rFonts w:ascii="Times New Roman" w:hAnsi="Times New Roman" w:cs="Times New Roman"/>
                <w:sz w:val="22"/>
                <w:szCs w:val="22"/>
              </w:rPr>
              <w:t xml:space="preserve">- UBND </w:t>
            </w:r>
            <w:r w:rsidR="0029150F">
              <w:rPr>
                <w:rFonts w:ascii="Times New Roman" w:hAnsi="Times New Roman" w:cs="Times New Roman"/>
                <w:sz w:val="22"/>
                <w:szCs w:val="22"/>
              </w:rPr>
              <w:t>xã Quảng Thái</w:t>
            </w:r>
          </w:p>
          <w:p w:rsidR="00A44C84" w:rsidRPr="001D5791" w:rsidRDefault="007172D7" w:rsidP="00633C0B">
            <w:pPr>
              <w:spacing w:before="120" w:after="120"/>
              <w:ind w:firstLine="180"/>
              <w:jc w:val="both"/>
              <w:rPr>
                <w:rFonts w:ascii="Times New Roman" w:hAnsi="Times New Roman" w:cs="Times New Roman"/>
                <w:sz w:val="22"/>
                <w:szCs w:val="22"/>
                <w:lang w:val="vi-VN"/>
              </w:rPr>
            </w:pPr>
            <w:r w:rsidRPr="001D5791">
              <w:rPr>
                <w:rFonts w:ascii="Times New Roman" w:hAnsi="Times New Roman" w:cs="Times New Roman"/>
                <w:sz w:val="22"/>
                <w:szCs w:val="22"/>
                <w:lang w:val="vi-VN"/>
              </w:rPr>
              <w:t>- CB</w:t>
            </w:r>
            <w:r w:rsidRPr="001D5791">
              <w:rPr>
                <w:rFonts w:ascii="Times New Roman" w:hAnsi="Times New Roman" w:cs="Times New Roman"/>
                <w:sz w:val="22"/>
                <w:szCs w:val="22"/>
              </w:rPr>
              <w:t>, GV, NV (để</w:t>
            </w:r>
            <w:r w:rsidR="00742B1F" w:rsidRPr="001D5791">
              <w:rPr>
                <w:rFonts w:ascii="Times New Roman" w:hAnsi="Times New Roman" w:cs="Times New Roman"/>
                <w:sz w:val="22"/>
                <w:szCs w:val="22"/>
              </w:rPr>
              <w:t xml:space="preserve"> t/</w:t>
            </w:r>
            <w:r w:rsidRPr="001D5791">
              <w:rPr>
                <w:rFonts w:ascii="Times New Roman" w:hAnsi="Times New Roman" w:cs="Times New Roman"/>
                <w:sz w:val="22"/>
                <w:szCs w:val="22"/>
              </w:rPr>
              <w:t>hiện)</w:t>
            </w:r>
            <w:r w:rsidR="00A44C84" w:rsidRPr="001D5791">
              <w:rPr>
                <w:rFonts w:ascii="Times New Roman" w:hAnsi="Times New Roman" w:cs="Times New Roman"/>
                <w:sz w:val="22"/>
                <w:szCs w:val="22"/>
                <w:lang w:val="vi-VN"/>
              </w:rPr>
              <w:t>;</w:t>
            </w:r>
          </w:p>
          <w:p w:rsidR="00A44C84" w:rsidRPr="001D5791" w:rsidRDefault="00D31684" w:rsidP="00633C0B">
            <w:pPr>
              <w:spacing w:before="120" w:after="120"/>
              <w:ind w:firstLine="180"/>
              <w:jc w:val="both"/>
              <w:rPr>
                <w:rFonts w:ascii="Times New Roman" w:hAnsi="Times New Roman" w:cs="Times New Roman"/>
                <w:sz w:val="22"/>
                <w:szCs w:val="22"/>
                <w:lang w:val="vi-VN"/>
              </w:rPr>
            </w:pPr>
            <w:r w:rsidRPr="001D5791">
              <w:rPr>
                <w:rFonts w:ascii="Times New Roman" w:hAnsi="Times New Roman" w:cs="Times New Roman"/>
                <w:sz w:val="22"/>
                <w:szCs w:val="22"/>
                <w:lang w:val="vi-VN"/>
              </w:rPr>
              <w:t>- Website</w:t>
            </w:r>
            <w:r w:rsidR="00A44C84" w:rsidRPr="001D5791">
              <w:rPr>
                <w:rFonts w:ascii="Times New Roman" w:hAnsi="Times New Roman" w:cs="Times New Roman"/>
                <w:sz w:val="22"/>
                <w:szCs w:val="22"/>
                <w:lang w:val="vi-VN"/>
              </w:rPr>
              <w:t>;</w:t>
            </w:r>
          </w:p>
          <w:p w:rsidR="00A44C84" w:rsidRPr="001D5791" w:rsidRDefault="00A44C84" w:rsidP="00633C0B">
            <w:pPr>
              <w:spacing w:before="120" w:after="120"/>
              <w:ind w:firstLine="180"/>
              <w:jc w:val="both"/>
              <w:rPr>
                <w:rFonts w:ascii="Times New Roman" w:hAnsi="Times New Roman" w:cs="Times New Roman"/>
                <w:i/>
                <w:sz w:val="28"/>
                <w:szCs w:val="28"/>
              </w:rPr>
            </w:pPr>
            <w:r w:rsidRPr="001D5791">
              <w:rPr>
                <w:rFonts w:ascii="Times New Roman" w:hAnsi="Times New Roman" w:cs="Times New Roman"/>
                <w:i/>
                <w:sz w:val="22"/>
                <w:szCs w:val="22"/>
                <w:lang w:val="vi-VN"/>
              </w:rPr>
              <w:t>- Lưu: V</w:t>
            </w:r>
            <w:r w:rsidRPr="001D5791">
              <w:rPr>
                <w:rFonts w:ascii="Times New Roman" w:hAnsi="Times New Roman" w:cs="Times New Roman"/>
                <w:i/>
                <w:sz w:val="22"/>
                <w:szCs w:val="22"/>
              </w:rPr>
              <w:t>T</w:t>
            </w:r>
          </w:p>
        </w:tc>
        <w:tc>
          <w:tcPr>
            <w:tcW w:w="4933" w:type="dxa"/>
            <w:shd w:val="clear" w:color="auto" w:fill="auto"/>
          </w:tcPr>
          <w:p w:rsidR="00A44C84" w:rsidRPr="001D5791" w:rsidRDefault="00A44C8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HIỆU TRƯỞNG</w:t>
            </w:r>
          </w:p>
          <w:p w:rsidR="00A44C84" w:rsidRPr="001D5791" w:rsidRDefault="00A44C84" w:rsidP="00633C0B">
            <w:pPr>
              <w:spacing w:before="120" w:after="120"/>
              <w:rPr>
                <w:rFonts w:ascii="Times New Roman" w:hAnsi="Times New Roman" w:cs="Times New Roman"/>
                <w:b/>
                <w:i/>
                <w:sz w:val="28"/>
                <w:szCs w:val="28"/>
              </w:rPr>
            </w:pPr>
          </w:p>
          <w:p w:rsidR="00A44C84" w:rsidRPr="001D5791" w:rsidRDefault="00A44C84" w:rsidP="00633C0B">
            <w:pPr>
              <w:spacing w:before="120" w:after="120"/>
              <w:rPr>
                <w:rFonts w:ascii="Times New Roman" w:hAnsi="Times New Roman" w:cs="Times New Roman"/>
                <w:b/>
                <w:sz w:val="28"/>
                <w:szCs w:val="28"/>
              </w:rPr>
            </w:pPr>
          </w:p>
          <w:p w:rsidR="00DA2B8F" w:rsidRPr="001D5791" w:rsidRDefault="00DA2B8F" w:rsidP="00633C0B">
            <w:pPr>
              <w:spacing w:before="120" w:after="120"/>
              <w:rPr>
                <w:rFonts w:ascii="Times New Roman" w:hAnsi="Times New Roman" w:cs="Times New Roman"/>
                <w:b/>
                <w:sz w:val="28"/>
                <w:szCs w:val="28"/>
              </w:rPr>
            </w:pPr>
          </w:p>
          <w:p w:rsidR="00A44C84" w:rsidRPr="001D5791" w:rsidRDefault="0029150F" w:rsidP="00633C0B">
            <w:pPr>
              <w:spacing w:before="120" w:after="120"/>
              <w:jc w:val="center"/>
              <w:rPr>
                <w:rFonts w:ascii="Times New Roman" w:hAnsi="Times New Roman" w:cs="Times New Roman"/>
                <w:b/>
                <w:sz w:val="28"/>
                <w:szCs w:val="28"/>
              </w:rPr>
            </w:pPr>
            <w:r>
              <w:rPr>
                <w:rFonts w:ascii="Times New Roman" w:hAnsi="Times New Roman" w:cs="Times New Roman"/>
                <w:b/>
                <w:sz w:val="28"/>
                <w:szCs w:val="28"/>
              </w:rPr>
              <w:t>Trần Cho</w:t>
            </w:r>
          </w:p>
        </w:tc>
      </w:tr>
    </w:tbl>
    <w:p w:rsidR="00C15DFB" w:rsidRDefault="00C15DFB" w:rsidP="00FC07B8">
      <w:pPr>
        <w:spacing w:before="120" w:after="120" w:line="288" w:lineRule="auto"/>
        <w:rPr>
          <w:rFonts w:ascii="Times New Roman" w:hAnsi="Times New Roman" w:cs="Times New Roman"/>
          <w:b/>
          <w:sz w:val="28"/>
          <w:szCs w:val="28"/>
        </w:rPr>
      </w:pPr>
    </w:p>
    <w:p w:rsidR="00523DB5" w:rsidRDefault="00523DB5" w:rsidP="00FC07B8">
      <w:pPr>
        <w:spacing w:before="120" w:after="120" w:line="288" w:lineRule="auto"/>
        <w:rPr>
          <w:rFonts w:ascii="Times New Roman" w:hAnsi="Times New Roman" w:cs="Times New Roman"/>
          <w:b/>
          <w:sz w:val="28"/>
          <w:szCs w:val="28"/>
        </w:rPr>
      </w:pPr>
    </w:p>
    <w:p w:rsidR="00D13B80" w:rsidRPr="00AB05C1" w:rsidRDefault="00AB05C1" w:rsidP="00D13B80">
      <w:pPr>
        <w:ind w:firstLine="567"/>
        <w:rPr>
          <w:rFonts w:ascii="Times New Roman" w:hAnsi="Times New Roman" w:cs="Times New Roman"/>
        </w:rPr>
      </w:pPr>
      <w:r w:rsidRPr="00AB05C1">
        <w:rPr>
          <w:rFonts w:ascii="Times New Roman" w:hAnsi="Times New Roman" w:cs="Times New Roman"/>
          <w:b/>
        </w:rPr>
        <w:t xml:space="preserve">                                        </w:t>
      </w:r>
      <w:r>
        <w:rPr>
          <w:rFonts w:ascii="Times New Roman" w:hAnsi="Times New Roman" w:cs="Times New Roman"/>
          <w:b/>
        </w:rPr>
        <w:t xml:space="preserve">              </w:t>
      </w:r>
    </w:p>
    <w:p w:rsidR="00AB05C1" w:rsidRPr="00AB05C1" w:rsidRDefault="00AB05C1" w:rsidP="00AB05C1">
      <w:pPr>
        <w:rPr>
          <w:rFonts w:ascii="Times New Roman" w:hAnsi="Times New Roman" w:cs="Times New Roman"/>
        </w:rPr>
      </w:pPr>
    </w:p>
    <w:p w:rsidR="003E6A7A" w:rsidRPr="001D5791" w:rsidRDefault="003E6A7A" w:rsidP="00357638">
      <w:pPr>
        <w:spacing w:before="120" w:after="120"/>
        <w:jc w:val="both"/>
        <w:rPr>
          <w:rFonts w:ascii="Times New Roman" w:hAnsi="Times New Roman" w:cs="Times New Roman"/>
          <w:bCs/>
          <w:noProof/>
          <w:sz w:val="28"/>
          <w:szCs w:val="28"/>
          <w:lang w:val="de-DE"/>
        </w:rPr>
      </w:pPr>
      <w:bookmarkStart w:id="0" w:name="_GoBack"/>
      <w:bookmarkEnd w:id="0"/>
    </w:p>
    <w:sectPr w:rsidR="003E6A7A" w:rsidRPr="001D5791" w:rsidSect="000C79B0">
      <w:footerReference w:type="even" r:id="rId8"/>
      <w:footerReference w:type="default" r:id="rId9"/>
      <w:type w:val="continuous"/>
      <w:pgSz w:w="11907" w:h="16840" w:code="9"/>
      <w:pgMar w:top="1134" w:right="851" w:bottom="680" w:left="1701" w:header="720" w:footer="720" w:gutter="0"/>
      <w:cols w:space="720"/>
      <w:docGrid w:linePitch="4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38" w:rsidRDefault="007C7038">
      <w:r>
        <w:separator/>
      </w:r>
    </w:p>
  </w:endnote>
  <w:endnote w:type="continuationSeparator" w:id="0">
    <w:p w:rsidR="007C7038" w:rsidRDefault="007C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DE" w:rsidRDefault="003749E4" w:rsidP="00FF1CF0">
    <w:pPr>
      <w:pStyle w:val="Footer"/>
      <w:framePr w:wrap="around" w:vAnchor="text" w:hAnchor="margin" w:xAlign="right" w:y="1"/>
      <w:rPr>
        <w:rStyle w:val="PageNumber"/>
        <w:rFonts w:cs="Arial"/>
      </w:rPr>
    </w:pPr>
    <w:r>
      <w:rPr>
        <w:rStyle w:val="PageNumber"/>
        <w:rFonts w:cs="Arial"/>
      </w:rPr>
      <w:fldChar w:fldCharType="begin"/>
    </w:r>
    <w:r w:rsidR="007937DE">
      <w:rPr>
        <w:rStyle w:val="PageNumber"/>
        <w:rFonts w:cs="Arial"/>
      </w:rPr>
      <w:instrText xml:space="preserve">PAGE  </w:instrText>
    </w:r>
    <w:r>
      <w:rPr>
        <w:rStyle w:val="PageNumber"/>
        <w:rFonts w:cs="Arial"/>
      </w:rPr>
      <w:fldChar w:fldCharType="end"/>
    </w:r>
  </w:p>
  <w:p w:rsidR="007937DE" w:rsidRDefault="007937DE" w:rsidP="00FF1CF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DE" w:rsidRPr="001A73C2" w:rsidRDefault="003749E4" w:rsidP="00FF1CF0">
    <w:pPr>
      <w:pStyle w:val="Footer"/>
      <w:framePr w:wrap="around" w:vAnchor="text" w:hAnchor="margin" w:xAlign="right" w:y="1"/>
      <w:rPr>
        <w:rStyle w:val="PageNumber"/>
        <w:rFonts w:ascii="Times New Roman" w:hAnsi="Times New Roman"/>
        <w:i/>
        <w:sz w:val="24"/>
        <w:szCs w:val="24"/>
      </w:rPr>
    </w:pPr>
    <w:r w:rsidRPr="001A73C2">
      <w:rPr>
        <w:rStyle w:val="PageNumber"/>
        <w:rFonts w:ascii="Times New Roman" w:hAnsi="Times New Roman"/>
        <w:i/>
        <w:sz w:val="24"/>
        <w:szCs w:val="24"/>
      </w:rPr>
      <w:fldChar w:fldCharType="begin"/>
    </w:r>
    <w:r w:rsidR="007937DE" w:rsidRPr="001A73C2">
      <w:rPr>
        <w:rStyle w:val="PageNumber"/>
        <w:rFonts w:ascii="Times New Roman" w:hAnsi="Times New Roman"/>
        <w:i/>
        <w:sz w:val="24"/>
        <w:szCs w:val="24"/>
      </w:rPr>
      <w:instrText xml:space="preserve">PAGE  </w:instrText>
    </w:r>
    <w:r w:rsidRPr="001A73C2">
      <w:rPr>
        <w:rStyle w:val="PageNumber"/>
        <w:rFonts w:ascii="Times New Roman" w:hAnsi="Times New Roman"/>
        <w:i/>
        <w:sz w:val="24"/>
        <w:szCs w:val="24"/>
      </w:rPr>
      <w:fldChar w:fldCharType="separate"/>
    </w:r>
    <w:r w:rsidR="00BF3AC5">
      <w:rPr>
        <w:rStyle w:val="PageNumber"/>
        <w:rFonts w:ascii="Times New Roman" w:hAnsi="Times New Roman"/>
        <w:i/>
        <w:noProof/>
        <w:sz w:val="24"/>
        <w:szCs w:val="24"/>
      </w:rPr>
      <w:t>1</w:t>
    </w:r>
    <w:r w:rsidRPr="001A73C2">
      <w:rPr>
        <w:rStyle w:val="PageNumber"/>
        <w:rFonts w:ascii="Times New Roman" w:hAnsi="Times New Roman"/>
        <w:i/>
        <w:sz w:val="24"/>
        <w:szCs w:val="24"/>
      </w:rPr>
      <w:fldChar w:fldCharType="end"/>
    </w:r>
  </w:p>
  <w:p w:rsidR="007937DE" w:rsidRDefault="007937DE" w:rsidP="00FF1CF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38" w:rsidRDefault="007C7038">
      <w:r>
        <w:separator/>
      </w:r>
    </w:p>
  </w:footnote>
  <w:footnote w:type="continuationSeparator" w:id="0">
    <w:p w:rsidR="007C7038" w:rsidRDefault="007C7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4CC"/>
    <w:multiLevelType w:val="hybridMultilevel"/>
    <w:tmpl w:val="54162E02"/>
    <w:lvl w:ilvl="0" w:tplc="53684C12">
      <w:start w:val="1"/>
      <w:numFmt w:val="decimal"/>
      <w:lvlText w:val="%1."/>
      <w:lvlJc w:val="left"/>
      <w:pPr>
        <w:ind w:left="1155" w:hanging="281"/>
        <w:jc w:val="left"/>
      </w:pPr>
      <w:rPr>
        <w:rFonts w:ascii="Times New Roman" w:eastAsia="Times New Roman" w:hAnsi="Times New Roman" w:cs="Times New Roman" w:hint="default"/>
        <w:spacing w:val="0"/>
        <w:w w:val="100"/>
        <w:sz w:val="28"/>
        <w:szCs w:val="28"/>
        <w:lang w:eastAsia="en-US" w:bidi="ar-SA"/>
      </w:rPr>
    </w:lvl>
    <w:lvl w:ilvl="1" w:tplc="C4884A20">
      <w:numFmt w:val="bullet"/>
      <w:lvlText w:val="•"/>
      <w:lvlJc w:val="left"/>
      <w:pPr>
        <w:ind w:left="2052" w:hanging="281"/>
      </w:pPr>
      <w:rPr>
        <w:rFonts w:hint="default"/>
        <w:lang w:eastAsia="en-US" w:bidi="ar-SA"/>
      </w:rPr>
    </w:lvl>
    <w:lvl w:ilvl="2" w:tplc="27CC1E64">
      <w:numFmt w:val="bullet"/>
      <w:lvlText w:val="•"/>
      <w:lvlJc w:val="left"/>
      <w:pPr>
        <w:ind w:left="2944" w:hanging="281"/>
      </w:pPr>
      <w:rPr>
        <w:rFonts w:hint="default"/>
        <w:lang w:eastAsia="en-US" w:bidi="ar-SA"/>
      </w:rPr>
    </w:lvl>
    <w:lvl w:ilvl="3" w:tplc="256AD5E8">
      <w:numFmt w:val="bullet"/>
      <w:lvlText w:val="•"/>
      <w:lvlJc w:val="left"/>
      <w:pPr>
        <w:ind w:left="3837" w:hanging="281"/>
      </w:pPr>
      <w:rPr>
        <w:rFonts w:hint="default"/>
        <w:lang w:eastAsia="en-US" w:bidi="ar-SA"/>
      </w:rPr>
    </w:lvl>
    <w:lvl w:ilvl="4" w:tplc="B4EC6D14">
      <w:numFmt w:val="bullet"/>
      <w:lvlText w:val="•"/>
      <w:lvlJc w:val="left"/>
      <w:pPr>
        <w:ind w:left="4729" w:hanging="281"/>
      </w:pPr>
      <w:rPr>
        <w:rFonts w:hint="default"/>
        <w:lang w:eastAsia="en-US" w:bidi="ar-SA"/>
      </w:rPr>
    </w:lvl>
    <w:lvl w:ilvl="5" w:tplc="18AE2242">
      <w:numFmt w:val="bullet"/>
      <w:lvlText w:val="•"/>
      <w:lvlJc w:val="left"/>
      <w:pPr>
        <w:ind w:left="5622" w:hanging="281"/>
      </w:pPr>
      <w:rPr>
        <w:rFonts w:hint="default"/>
        <w:lang w:eastAsia="en-US" w:bidi="ar-SA"/>
      </w:rPr>
    </w:lvl>
    <w:lvl w:ilvl="6" w:tplc="8D568D98">
      <w:numFmt w:val="bullet"/>
      <w:lvlText w:val="•"/>
      <w:lvlJc w:val="left"/>
      <w:pPr>
        <w:ind w:left="6514" w:hanging="281"/>
      </w:pPr>
      <w:rPr>
        <w:rFonts w:hint="default"/>
        <w:lang w:eastAsia="en-US" w:bidi="ar-SA"/>
      </w:rPr>
    </w:lvl>
    <w:lvl w:ilvl="7" w:tplc="83F6F0DE">
      <w:numFmt w:val="bullet"/>
      <w:lvlText w:val="•"/>
      <w:lvlJc w:val="left"/>
      <w:pPr>
        <w:ind w:left="7407" w:hanging="281"/>
      </w:pPr>
      <w:rPr>
        <w:rFonts w:hint="default"/>
        <w:lang w:eastAsia="en-US" w:bidi="ar-SA"/>
      </w:rPr>
    </w:lvl>
    <w:lvl w:ilvl="8" w:tplc="2E2474B8">
      <w:numFmt w:val="bullet"/>
      <w:lvlText w:val="•"/>
      <w:lvlJc w:val="left"/>
      <w:pPr>
        <w:ind w:left="8299" w:hanging="281"/>
      </w:pPr>
      <w:rPr>
        <w:rFonts w:hint="default"/>
        <w:lang w:eastAsia="en-US" w:bidi="ar-SA"/>
      </w:rPr>
    </w:lvl>
  </w:abstractNum>
  <w:abstractNum w:abstractNumId="1">
    <w:nsid w:val="13B966D5"/>
    <w:multiLevelType w:val="multilevel"/>
    <w:tmpl w:val="6F74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4">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5">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6">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7">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8">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9">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10">
    <w:nsid w:val="41F93746"/>
    <w:multiLevelType w:val="hybridMultilevel"/>
    <w:tmpl w:val="09CAE984"/>
    <w:lvl w:ilvl="0" w:tplc="6E54020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nsid w:val="46875E3A"/>
    <w:multiLevelType w:val="hybridMultilevel"/>
    <w:tmpl w:val="40FA488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890732E"/>
    <w:multiLevelType w:val="hybridMultilevel"/>
    <w:tmpl w:val="470E5C9C"/>
    <w:lvl w:ilvl="0" w:tplc="FE6AB7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C581B40"/>
    <w:multiLevelType w:val="hybridMultilevel"/>
    <w:tmpl w:val="3CE23AF2"/>
    <w:lvl w:ilvl="0" w:tplc="742C3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50AC2268"/>
    <w:multiLevelType w:val="hybridMultilevel"/>
    <w:tmpl w:val="F39C3478"/>
    <w:lvl w:ilvl="0" w:tplc="BD10C696">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B0DE7"/>
    <w:multiLevelType w:val="hybridMultilevel"/>
    <w:tmpl w:val="9AAE98E0"/>
    <w:lvl w:ilvl="0" w:tplc="8A6CBAFA">
      <w:start w:val="4"/>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8A33748"/>
    <w:multiLevelType w:val="hybridMultilevel"/>
    <w:tmpl w:val="32148B52"/>
    <w:lvl w:ilvl="0" w:tplc="4F667A46">
      <w:start w:val="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AAB1645"/>
    <w:multiLevelType w:val="hybridMultilevel"/>
    <w:tmpl w:val="51CEC064"/>
    <w:lvl w:ilvl="0" w:tplc="40A8D5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24">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2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6">
    <w:nsid w:val="666625F5"/>
    <w:multiLevelType w:val="hybridMultilevel"/>
    <w:tmpl w:val="5568F1C4"/>
    <w:lvl w:ilvl="0" w:tplc="36A48D4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8EA2414"/>
    <w:multiLevelType w:val="hybridMultilevel"/>
    <w:tmpl w:val="4FC215F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3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31">
    <w:nsid w:val="6B363A14"/>
    <w:multiLevelType w:val="hybridMultilevel"/>
    <w:tmpl w:val="975AC012"/>
    <w:lvl w:ilvl="0" w:tplc="040C9546">
      <w:start w:val="1"/>
      <w:numFmt w:val="lowerLetter"/>
      <w:lvlText w:val="%1)"/>
      <w:lvlJc w:val="left"/>
      <w:pPr>
        <w:ind w:left="421" w:hanging="322"/>
        <w:jc w:val="left"/>
      </w:pPr>
      <w:rPr>
        <w:rFonts w:ascii="Times New Roman" w:eastAsia="Times New Roman" w:hAnsi="Times New Roman" w:cs="Times New Roman" w:hint="default"/>
        <w:spacing w:val="-1"/>
        <w:w w:val="99"/>
        <w:sz w:val="28"/>
        <w:szCs w:val="28"/>
        <w:lang w:eastAsia="en-US" w:bidi="ar-SA"/>
      </w:rPr>
    </w:lvl>
    <w:lvl w:ilvl="1" w:tplc="497A528E">
      <w:numFmt w:val="bullet"/>
      <w:lvlText w:val="•"/>
      <w:lvlJc w:val="left"/>
      <w:pPr>
        <w:ind w:left="1386" w:hanging="322"/>
      </w:pPr>
      <w:rPr>
        <w:rFonts w:hint="default"/>
        <w:lang w:eastAsia="en-US" w:bidi="ar-SA"/>
      </w:rPr>
    </w:lvl>
    <w:lvl w:ilvl="2" w:tplc="944CACF2">
      <w:numFmt w:val="bullet"/>
      <w:lvlText w:val="•"/>
      <w:lvlJc w:val="left"/>
      <w:pPr>
        <w:ind w:left="2352" w:hanging="322"/>
      </w:pPr>
      <w:rPr>
        <w:rFonts w:hint="default"/>
        <w:lang w:eastAsia="en-US" w:bidi="ar-SA"/>
      </w:rPr>
    </w:lvl>
    <w:lvl w:ilvl="3" w:tplc="4A0AF21C">
      <w:numFmt w:val="bullet"/>
      <w:lvlText w:val="•"/>
      <w:lvlJc w:val="left"/>
      <w:pPr>
        <w:ind w:left="3319" w:hanging="322"/>
      </w:pPr>
      <w:rPr>
        <w:rFonts w:hint="default"/>
        <w:lang w:eastAsia="en-US" w:bidi="ar-SA"/>
      </w:rPr>
    </w:lvl>
    <w:lvl w:ilvl="4" w:tplc="CEF08920">
      <w:numFmt w:val="bullet"/>
      <w:lvlText w:val="•"/>
      <w:lvlJc w:val="left"/>
      <w:pPr>
        <w:ind w:left="4285" w:hanging="322"/>
      </w:pPr>
      <w:rPr>
        <w:rFonts w:hint="default"/>
        <w:lang w:eastAsia="en-US" w:bidi="ar-SA"/>
      </w:rPr>
    </w:lvl>
    <w:lvl w:ilvl="5" w:tplc="01CAEC4E">
      <w:numFmt w:val="bullet"/>
      <w:lvlText w:val="•"/>
      <w:lvlJc w:val="left"/>
      <w:pPr>
        <w:ind w:left="5252" w:hanging="322"/>
      </w:pPr>
      <w:rPr>
        <w:rFonts w:hint="default"/>
        <w:lang w:eastAsia="en-US" w:bidi="ar-SA"/>
      </w:rPr>
    </w:lvl>
    <w:lvl w:ilvl="6" w:tplc="03AADFD4">
      <w:numFmt w:val="bullet"/>
      <w:lvlText w:val="•"/>
      <w:lvlJc w:val="left"/>
      <w:pPr>
        <w:ind w:left="6218" w:hanging="322"/>
      </w:pPr>
      <w:rPr>
        <w:rFonts w:hint="default"/>
        <w:lang w:eastAsia="en-US" w:bidi="ar-SA"/>
      </w:rPr>
    </w:lvl>
    <w:lvl w:ilvl="7" w:tplc="6E147CEE">
      <w:numFmt w:val="bullet"/>
      <w:lvlText w:val="•"/>
      <w:lvlJc w:val="left"/>
      <w:pPr>
        <w:ind w:left="7185" w:hanging="322"/>
      </w:pPr>
      <w:rPr>
        <w:rFonts w:hint="default"/>
        <w:lang w:eastAsia="en-US" w:bidi="ar-SA"/>
      </w:rPr>
    </w:lvl>
    <w:lvl w:ilvl="8" w:tplc="1340F5AA">
      <w:numFmt w:val="bullet"/>
      <w:lvlText w:val="•"/>
      <w:lvlJc w:val="left"/>
      <w:pPr>
        <w:ind w:left="8151" w:hanging="322"/>
      </w:pPr>
      <w:rPr>
        <w:rFonts w:hint="default"/>
        <w:lang w:eastAsia="en-US" w:bidi="ar-SA"/>
      </w:rPr>
    </w:lvl>
  </w:abstractNum>
  <w:abstractNum w:abstractNumId="32">
    <w:nsid w:val="6ED370ED"/>
    <w:multiLevelType w:val="hybridMultilevel"/>
    <w:tmpl w:val="411C5F6A"/>
    <w:lvl w:ilvl="0" w:tplc="351A7A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34">
    <w:nsid w:val="71E83280"/>
    <w:multiLevelType w:val="hybridMultilevel"/>
    <w:tmpl w:val="17AA3206"/>
    <w:lvl w:ilvl="0" w:tplc="CD329CC8">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E53E1D"/>
    <w:multiLevelType w:val="hybridMultilevel"/>
    <w:tmpl w:val="1C729750"/>
    <w:lvl w:ilvl="0" w:tplc="229C33DE">
      <w:start w:val="1"/>
      <w:numFmt w:val="bullet"/>
      <w:lvlText w:val="-"/>
      <w:lvlJc w:val="left"/>
      <w:pPr>
        <w:ind w:left="1002" w:hanging="360"/>
      </w:pPr>
      <w:rPr>
        <w:rFonts w:ascii="Times New Roman" w:eastAsia="Calibri"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6">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abstractNum w:abstractNumId="37">
    <w:nsid w:val="7CC56683"/>
    <w:multiLevelType w:val="hybridMultilevel"/>
    <w:tmpl w:val="CE4CE5BA"/>
    <w:lvl w:ilvl="0" w:tplc="2070CC36">
      <w:start w:val="3"/>
      <w:numFmt w:val="bullet"/>
      <w:lvlText w:val="-"/>
      <w:lvlJc w:val="left"/>
      <w:pPr>
        <w:tabs>
          <w:tab w:val="num" w:pos="1635"/>
        </w:tabs>
        <w:ind w:left="1635" w:hanging="91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34"/>
  </w:num>
  <w:num w:numId="3">
    <w:abstractNumId w:val="10"/>
  </w:num>
  <w:num w:numId="4">
    <w:abstractNumId w:val="21"/>
  </w:num>
  <w:num w:numId="5">
    <w:abstractNumId w:val="28"/>
  </w:num>
  <w:num w:numId="6">
    <w:abstractNumId w:val="13"/>
  </w:num>
  <w:num w:numId="7">
    <w:abstractNumId w:val="15"/>
  </w:num>
  <w:num w:numId="8">
    <w:abstractNumId w:val="22"/>
  </w:num>
  <w:num w:numId="9">
    <w:abstractNumId w:val="1"/>
  </w:num>
  <w:num w:numId="10">
    <w:abstractNumId w:val="32"/>
  </w:num>
  <w:num w:numId="11">
    <w:abstractNumId w:val="14"/>
  </w:num>
  <w:num w:numId="12">
    <w:abstractNumId w:val="35"/>
  </w:num>
  <w:num w:numId="13">
    <w:abstractNumId w:val="26"/>
  </w:num>
  <w:num w:numId="14">
    <w:abstractNumId w:val="18"/>
  </w:num>
  <w:num w:numId="15">
    <w:abstractNumId w:val="20"/>
  </w:num>
  <w:num w:numId="16">
    <w:abstractNumId w:val="31"/>
  </w:num>
  <w:num w:numId="17">
    <w:abstractNumId w:val="0"/>
  </w:num>
  <w:num w:numId="18">
    <w:abstractNumId w:val="23"/>
  </w:num>
  <w:num w:numId="19">
    <w:abstractNumId w:val="9"/>
  </w:num>
  <w:num w:numId="20">
    <w:abstractNumId w:val="6"/>
  </w:num>
  <w:num w:numId="21">
    <w:abstractNumId w:val="5"/>
  </w:num>
  <w:num w:numId="22">
    <w:abstractNumId w:val="24"/>
  </w:num>
  <w:num w:numId="23">
    <w:abstractNumId w:val="33"/>
  </w:num>
  <w:num w:numId="24">
    <w:abstractNumId w:val="30"/>
  </w:num>
  <w:num w:numId="25">
    <w:abstractNumId w:val="36"/>
  </w:num>
  <w:num w:numId="26">
    <w:abstractNumId w:val="8"/>
  </w:num>
  <w:num w:numId="27">
    <w:abstractNumId w:val="29"/>
  </w:num>
  <w:num w:numId="28">
    <w:abstractNumId w:val="3"/>
  </w:num>
  <w:num w:numId="29">
    <w:abstractNumId w:val="4"/>
  </w:num>
  <w:num w:numId="30">
    <w:abstractNumId w:val="27"/>
  </w:num>
  <w:num w:numId="31">
    <w:abstractNumId w:val="25"/>
  </w:num>
  <w:num w:numId="32">
    <w:abstractNumId w:val="19"/>
  </w:num>
  <w:num w:numId="33">
    <w:abstractNumId w:val="7"/>
  </w:num>
  <w:num w:numId="34">
    <w:abstractNumId w:val="2"/>
  </w:num>
  <w:num w:numId="35">
    <w:abstractNumId w:val="12"/>
  </w:num>
  <w:num w:numId="36">
    <w:abstractNumId w:val="17"/>
  </w:num>
  <w:num w:numId="37">
    <w:abstractNumId w:val="16"/>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proofState w:grammar="clean"/>
  <w:doNotTrackMoves/>
  <w:defaultTabStop w:val="720"/>
  <w:drawingGridHorizontalSpacing w:val="152"/>
  <w:drawingGridVerticalSpacing w:val="413"/>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560"/>
    <w:rsid w:val="00004494"/>
    <w:rsid w:val="00004544"/>
    <w:rsid w:val="00004EBF"/>
    <w:rsid w:val="000057EE"/>
    <w:rsid w:val="00005FEB"/>
    <w:rsid w:val="00006E50"/>
    <w:rsid w:val="0001173E"/>
    <w:rsid w:val="00011F2A"/>
    <w:rsid w:val="00014E27"/>
    <w:rsid w:val="000164E7"/>
    <w:rsid w:val="000172F3"/>
    <w:rsid w:val="00020B20"/>
    <w:rsid w:val="000211C7"/>
    <w:rsid w:val="00024D8F"/>
    <w:rsid w:val="0002627F"/>
    <w:rsid w:val="000270C1"/>
    <w:rsid w:val="00027CAB"/>
    <w:rsid w:val="000321EF"/>
    <w:rsid w:val="000342AE"/>
    <w:rsid w:val="00037760"/>
    <w:rsid w:val="000413DA"/>
    <w:rsid w:val="00041498"/>
    <w:rsid w:val="00042F66"/>
    <w:rsid w:val="00045AE4"/>
    <w:rsid w:val="00045E0E"/>
    <w:rsid w:val="00047A08"/>
    <w:rsid w:val="00054E4D"/>
    <w:rsid w:val="000551B5"/>
    <w:rsid w:val="00055A48"/>
    <w:rsid w:val="00056F12"/>
    <w:rsid w:val="00062308"/>
    <w:rsid w:val="00064698"/>
    <w:rsid w:val="000652F5"/>
    <w:rsid w:val="00066AE4"/>
    <w:rsid w:val="00066C50"/>
    <w:rsid w:val="000670FE"/>
    <w:rsid w:val="00075667"/>
    <w:rsid w:val="00077896"/>
    <w:rsid w:val="00083404"/>
    <w:rsid w:val="00084BC8"/>
    <w:rsid w:val="00086383"/>
    <w:rsid w:val="0008796C"/>
    <w:rsid w:val="00090115"/>
    <w:rsid w:val="00090686"/>
    <w:rsid w:val="00090C0B"/>
    <w:rsid w:val="000938A7"/>
    <w:rsid w:val="00093953"/>
    <w:rsid w:val="00095D52"/>
    <w:rsid w:val="000A1F23"/>
    <w:rsid w:val="000A3906"/>
    <w:rsid w:val="000B0C77"/>
    <w:rsid w:val="000B3848"/>
    <w:rsid w:val="000B3899"/>
    <w:rsid w:val="000B3F47"/>
    <w:rsid w:val="000B409A"/>
    <w:rsid w:val="000B56BD"/>
    <w:rsid w:val="000B5C20"/>
    <w:rsid w:val="000C1F0B"/>
    <w:rsid w:val="000C39A3"/>
    <w:rsid w:val="000C5B7B"/>
    <w:rsid w:val="000C7789"/>
    <w:rsid w:val="000C79B0"/>
    <w:rsid w:val="000D024B"/>
    <w:rsid w:val="000D0727"/>
    <w:rsid w:val="000D190B"/>
    <w:rsid w:val="000D2EA6"/>
    <w:rsid w:val="000D384F"/>
    <w:rsid w:val="000D3A9A"/>
    <w:rsid w:val="000D44B3"/>
    <w:rsid w:val="000D48FD"/>
    <w:rsid w:val="000D5CAB"/>
    <w:rsid w:val="000D5E3A"/>
    <w:rsid w:val="000D7027"/>
    <w:rsid w:val="000E4886"/>
    <w:rsid w:val="000E6068"/>
    <w:rsid w:val="000F145C"/>
    <w:rsid w:val="000F34C4"/>
    <w:rsid w:val="000F3840"/>
    <w:rsid w:val="000F5093"/>
    <w:rsid w:val="000F60C8"/>
    <w:rsid w:val="000F675F"/>
    <w:rsid w:val="000F74D9"/>
    <w:rsid w:val="001008CC"/>
    <w:rsid w:val="001015A8"/>
    <w:rsid w:val="001019C0"/>
    <w:rsid w:val="00102D62"/>
    <w:rsid w:val="0011054B"/>
    <w:rsid w:val="00114CB2"/>
    <w:rsid w:val="00114E02"/>
    <w:rsid w:val="0011688A"/>
    <w:rsid w:val="00121069"/>
    <w:rsid w:val="00122AA4"/>
    <w:rsid w:val="00126A10"/>
    <w:rsid w:val="001271B6"/>
    <w:rsid w:val="0013036C"/>
    <w:rsid w:val="00133108"/>
    <w:rsid w:val="00135B16"/>
    <w:rsid w:val="00135B57"/>
    <w:rsid w:val="001361ED"/>
    <w:rsid w:val="001368E3"/>
    <w:rsid w:val="00140CFC"/>
    <w:rsid w:val="00141C56"/>
    <w:rsid w:val="00145073"/>
    <w:rsid w:val="00147806"/>
    <w:rsid w:val="001516DB"/>
    <w:rsid w:val="00153B78"/>
    <w:rsid w:val="00157A3D"/>
    <w:rsid w:val="0016021F"/>
    <w:rsid w:val="00160C10"/>
    <w:rsid w:val="00160E04"/>
    <w:rsid w:val="00161314"/>
    <w:rsid w:val="00162377"/>
    <w:rsid w:val="00164A87"/>
    <w:rsid w:val="00165230"/>
    <w:rsid w:val="00167CF2"/>
    <w:rsid w:val="00167F96"/>
    <w:rsid w:val="00176036"/>
    <w:rsid w:val="001777D1"/>
    <w:rsid w:val="00180624"/>
    <w:rsid w:val="001844BC"/>
    <w:rsid w:val="00184B81"/>
    <w:rsid w:val="00186EE5"/>
    <w:rsid w:val="0019154C"/>
    <w:rsid w:val="001939C3"/>
    <w:rsid w:val="00193C56"/>
    <w:rsid w:val="001A0663"/>
    <w:rsid w:val="001A09BF"/>
    <w:rsid w:val="001A0B5F"/>
    <w:rsid w:val="001A169C"/>
    <w:rsid w:val="001A3E75"/>
    <w:rsid w:val="001A5416"/>
    <w:rsid w:val="001A73C2"/>
    <w:rsid w:val="001B1858"/>
    <w:rsid w:val="001B2CB8"/>
    <w:rsid w:val="001B3773"/>
    <w:rsid w:val="001B46C4"/>
    <w:rsid w:val="001C608B"/>
    <w:rsid w:val="001D0005"/>
    <w:rsid w:val="001D0403"/>
    <w:rsid w:val="001D2E2A"/>
    <w:rsid w:val="001D2F43"/>
    <w:rsid w:val="001D5782"/>
    <w:rsid w:val="001D5791"/>
    <w:rsid w:val="001D69FC"/>
    <w:rsid w:val="001E6029"/>
    <w:rsid w:val="001E62ED"/>
    <w:rsid w:val="001E726F"/>
    <w:rsid w:val="001F39F7"/>
    <w:rsid w:val="001F3D68"/>
    <w:rsid w:val="001F49F2"/>
    <w:rsid w:val="001F5070"/>
    <w:rsid w:val="002004C2"/>
    <w:rsid w:val="00200D81"/>
    <w:rsid w:val="00200F85"/>
    <w:rsid w:val="00200FC2"/>
    <w:rsid w:val="00201796"/>
    <w:rsid w:val="002046F5"/>
    <w:rsid w:val="00207B16"/>
    <w:rsid w:val="00214FEB"/>
    <w:rsid w:val="00216165"/>
    <w:rsid w:val="00221B0E"/>
    <w:rsid w:val="002229DB"/>
    <w:rsid w:val="00222EB8"/>
    <w:rsid w:val="00223127"/>
    <w:rsid w:val="0022327B"/>
    <w:rsid w:val="00227382"/>
    <w:rsid w:val="00227FFD"/>
    <w:rsid w:val="00231C1F"/>
    <w:rsid w:val="0023363E"/>
    <w:rsid w:val="00233E43"/>
    <w:rsid w:val="00237B7C"/>
    <w:rsid w:val="00237F74"/>
    <w:rsid w:val="002506C9"/>
    <w:rsid w:val="00251698"/>
    <w:rsid w:val="00251F0A"/>
    <w:rsid w:val="0025326F"/>
    <w:rsid w:val="002535A1"/>
    <w:rsid w:val="002536A5"/>
    <w:rsid w:val="002573EA"/>
    <w:rsid w:val="00263428"/>
    <w:rsid w:val="0026350C"/>
    <w:rsid w:val="002637B5"/>
    <w:rsid w:val="00267CB5"/>
    <w:rsid w:val="0027126E"/>
    <w:rsid w:val="00272736"/>
    <w:rsid w:val="002756EF"/>
    <w:rsid w:val="00277FDA"/>
    <w:rsid w:val="002803EA"/>
    <w:rsid w:val="00281818"/>
    <w:rsid w:val="00281FD1"/>
    <w:rsid w:val="00286005"/>
    <w:rsid w:val="00290467"/>
    <w:rsid w:val="0029150F"/>
    <w:rsid w:val="00291F7A"/>
    <w:rsid w:val="00292764"/>
    <w:rsid w:val="00294BC4"/>
    <w:rsid w:val="002A1E0F"/>
    <w:rsid w:val="002A4681"/>
    <w:rsid w:val="002A5F76"/>
    <w:rsid w:val="002B186D"/>
    <w:rsid w:val="002B421A"/>
    <w:rsid w:val="002B5A98"/>
    <w:rsid w:val="002B5DB4"/>
    <w:rsid w:val="002B76E4"/>
    <w:rsid w:val="002B7877"/>
    <w:rsid w:val="002C0086"/>
    <w:rsid w:val="002C052A"/>
    <w:rsid w:val="002C2BC8"/>
    <w:rsid w:val="002C2F85"/>
    <w:rsid w:val="002C3698"/>
    <w:rsid w:val="002C4731"/>
    <w:rsid w:val="002C5437"/>
    <w:rsid w:val="002C5552"/>
    <w:rsid w:val="002C5D3E"/>
    <w:rsid w:val="002D5547"/>
    <w:rsid w:val="002E0BAB"/>
    <w:rsid w:val="002E141E"/>
    <w:rsid w:val="002E15DC"/>
    <w:rsid w:val="002E33F6"/>
    <w:rsid w:val="002E4294"/>
    <w:rsid w:val="002E68F9"/>
    <w:rsid w:val="002E691D"/>
    <w:rsid w:val="002E6E0C"/>
    <w:rsid w:val="002F0819"/>
    <w:rsid w:val="002F28AB"/>
    <w:rsid w:val="002F6B89"/>
    <w:rsid w:val="002F6EE7"/>
    <w:rsid w:val="002F757A"/>
    <w:rsid w:val="003000BB"/>
    <w:rsid w:val="00301984"/>
    <w:rsid w:val="00304031"/>
    <w:rsid w:val="00304E15"/>
    <w:rsid w:val="0030611B"/>
    <w:rsid w:val="00307859"/>
    <w:rsid w:val="00310370"/>
    <w:rsid w:val="00314538"/>
    <w:rsid w:val="00315976"/>
    <w:rsid w:val="00315C23"/>
    <w:rsid w:val="00316B21"/>
    <w:rsid w:val="00320D7D"/>
    <w:rsid w:val="00322A27"/>
    <w:rsid w:val="00332CC3"/>
    <w:rsid w:val="00333D8D"/>
    <w:rsid w:val="0033400E"/>
    <w:rsid w:val="0033569C"/>
    <w:rsid w:val="0034178F"/>
    <w:rsid w:val="0034320E"/>
    <w:rsid w:val="0034410E"/>
    <w:rsid w:val="00344427"/>
    <w:rsid w:val="00346F49"/>
    <w:rsid w:val="003551BB"/>
    <w:rsid w:val="00355C9B"/>
    <w:rsid w:val="00357638"/>
    <w:rsid w:val="00361215"/>
    <w:rsid w:val="0036182B"/>
    <w:rsid w:val="00361955"/>
    <w:rsid w:val="0036256A"/>
    <w:rsid w:val="00365075"/>
    <w:rsid w:val="00366548"/>
    <w:rsid w:val="003709B6"/>
    <w:rsid w:val="00373405"/>
    <w:rsid w:val="003749E4"/>
    <w:rsid w:val="00374C55"/>
    <w:rsid w:val="00376097"/>
    <w:rsid w:val="00377D4B"/>
    <w:rsid w:val="00381FB5"/>
    <w:rsid w:val="00384696"/>
    <w:rsid w:val="00385641"/>
    <w:rsid w:val="00385D6D"/>
    <w:rsid w:val="00391BE1"/>
    <w:rsid w:val="00391F48"/>
    <w:rsid w:val="003947AA"/>
    <w:rsid w:val="003967AF"/>
    <w:rsid w:val="00397B19"/>
    <w:rsid w:val="003A04E0"/>
    <w:rsid w:val="003A214E"/>
    <w:rsid w:val="003A304F"/>
    <w:rsid w:val="003A4FAA"/>
    <w:rsid w:val="003A6192"/>
    <w:rsid w:val="003B47AC"/>
    <w:rsid w:val="003B4F23"/>
    <w:rsid w:val="003B6260"/>
    <w:rsid w:val="003B6A6C"/>
    <w:rsid w:val="003B6AF3"/>
    <w:rsid w:val="003B724C"/>
    <w:rsid w:val="003C06C1"/>
    <w:rsid w:val="003C1200"/>
    <w:rsid w:val="003C3898"/>
    <w:rsid w:val="003C4731"/>
    <w:rsid w:val="003D0A4C"/>
    <w:rsid w:val="003D0F23"/>
    <w:rsid w:val="003D1DE2"/>
    <w:rsid w:val="003D2C59"/>
    <w:rsid w:val="003D2C64"/>
    <w:rsid w:val="003D38DF"/>
    <w:rsid w:val="003D646C"/>
    <w:rsid w:val="003E0DDF"/>
    <w:rsid w:val="003E2825"/>
    <w:rsid w:val="003E3D9D"/>
    <w:rsid w:val="003E6A7A"/>
    <w:rsid w:val="003F0509"/>
    <w:rsid w:val="003F13BE"/>
    <w:rsid w:val="003F1E95"/>
    <w:rsid w:val="003F2224"/>
    <w:rsid w:val="003F2CEB"/>
    <w:rsid w:val="003F3376"/>
    <w:rsid w:val="003F4330"/>
    <w:rsid w:val="003F445D"/>
    <w:rsid w:val="003F6059"/>
    <w:rsid w:val="003F6DAA"/>
    <w:rsid w:val="00401269"/>
    <w:rsid w:val="00401FE4"/>
    <w:rsid w:val="004023AB"/>
    <w:rsid w:val="004102BD"/>
    <w:rsid w:val="004108CC"/>
    <w:rsid w:val="0041281C"/>
    <w:rsid w:val="0041429F"/>
    <w:rsid w:val="00415024"/>
    <w:rsid w:val="0041577C"/>
    <w:rsid w:val="00416E8C"/>
    <w:rsid w:val="0041774A"/>
    <w:rsid w:val="00421A6B"/>
    <w:rsid w:val="004232CF"/>
    <w:rsid w:val="00423938"/>
    <w:rsid w:val="00424F20"/>
    <w:rsid w:val="00424F2E"/>
    <w:rsid w:val="00424F4E"/>
    <w:rsid w:val="00427CC3"/>
    <w:rsid w:val="00431AB3"/>
    <w:rsid w:val="00433CB1"/>
    <w:rsid w:val="00435614"/>
    <w:rsid w:val="004357F4"/>
    <w:rsid w:val="00436AAC"/>
    <w:rsid w:val="004401F9"/>
    <w:rsid w:val="00441E59"/>
    <w:rsid w:val="00444677"/>
    <w:rsid w:val="00444F53"/>
    <w:rsid w:val="004451E3"/>
    <w:rsid w:val="00446F12"/>
    <w:rsid w:val="00451254"/>
    <w:rsid w:val="00451620"/>
    <w:rsid w:val="00451E49"/>
    <w:rsid w:val="00452557"/>
    <w:rsid w:val="0045268F"/>
    <w:rsid w:val="00452B44"/>
    <w:rsid w:val="0045673C"/>
    <w:rsid w:val="004664F6"/>
    <w:rsid w:val="00470874"/>
    <w:rsid w:val="0047148D"/>
    <w:rsid w:val="004715D0"/>
    <w:rsid w:val="00471660"/>
    <w:rsid w:val="00473631"/>
    <w:rsid w:val="00474CB2"/>
    <w:rsid w:val="00480DF9"/>
    <w:rsid w:val="004907CF"/>
    <w:rsid w:val="00492320"/>
    <w:rsid w:val="00494429"/>
    <w:rsid w:val="00496284"/>
    <w:rsid w:val="00497392"/>
    <w:rsid w:val="00497AC6"/>
    <w:rsid w:val="004A02B1"/>
    <w:rsid w:val="004A17AC"/>
    <w:rsid w:val="004A3A40"/>
    <w:rsid w:val="004B009C"/>
    <w:rsid w:val="004B2411"/>
    <w:rsid w:val="004B608B"/>
    <w:rsid w:val="004B6D0F"/>
    <w:rsid w:val="004C01C4"/>
    <w:rsid w:val="004C6709"/>
    <w:rsid w:val="004C6C60"/>
    <w:rsid w:val="004D0497"/>
    <w:rsid w:val="004D59F2"/>
    <w:rsid w:val="004D6F1E"/>
    <w:rsid w:val="004E30D7"/>
    <w:rsid w:val="004E4FDA"/>
    <w:rsid w:val="004E557D"/>
    <w:rsid w:val="004E65C8"/>
    <w:rsid w:val="004E6FF1"/>
    <w:rsid w:val="004F0760"/>
    <w:rsid w:val="004F1F34"/>
    <w:rsid w:val="004F59A6"/>
    <w:rsid w:val="00501036"/>
    <w:rsid w:val="00504BB5"/>
    <w:rsid w:val="00504D45"/>
    <w:rsid w:val="00506F1E"/>
    <w:rsid w:val="00507082"/>
    <w:rsid w:val="00510BC5"/>
    <w:rsid w:val="0051127D"/>
    <w:rsid w:val="00511F47"/>
    <w:rsid w:val="00513EB8"/>
    <w:rsid w:val="0051406A"/>
    <w:rsid w:val="0051597D"/>
    <w:rsid w:val="005176CE"/>
    <w:rsid w:val="00523DB5"/>
    <w:rsid w:val="005240AD"/>
    <w:rsid w:val="005254AB"/>
    <w:rsid w:val="00530074"/>
    <w:rsid w:val="00530D11"/>
    <w:rsid w:val="00531B26"/>
    <w:rsid w:val="00537D28"/>
    <w:rsid w:val="0054070C"/>
    <w:rsid w:val="00546357"/>
    <w:rsid w:val="00547D9A"/>
    <w:rsid w:val="00550133"/>
    <w:rsid w:val="0055121A"/>
    <w:rsid w:val="00551421"/>
    <w:rsid w:val="005518A8"/>
    <w:rsid w:val="00553BDA"/>
    <w:rsid w:val="00553DC8"/>
    <w:rsid w:val="00555C92"/>
    <w:rsid w:val="005575F5"/>
    <w:rsid w:val="0055786B"/>
    <w:rsid w:val="005578F2"/>
    <w:rsid w:val="00560BC6"/>
    <w:rsid w:val="005639AE"/>
    <w:rsid w:val="00564CF3"/>
    <w:rsid w:val="005654B1"/>
    <w:rsid w:val="00565B11"/>
    <w:rsid w:val="00565E56"/>
    <w:rsid w:val="00566151"/>
    <w:rsid w:val="005676D5"/>
    <w:rsid w:val="005709FD"/>
    <w:rsid w:val="00572E24"/>
    <w:rsid w:val="00573CED"/>
    <w:rsid w:val="00575EAA"/>
    <w:rsid w:val="00576FBA"/>
    <w:rsid w:val="0058038E"/>
    <w:rsid w:val="00581FB1"/>
    <w:rsid w:val="00583C88"/>
    <w:rsid w:val="0058748E"/>
    <w:rsid w:val="00590D65"/>
    <w:rsid w:val="00592D96"/>
    <w:rsid w:val="00593479"/>
    <w:rsid w:val="00593CEA"/>
    <w:rsid w:val="00595894"/>
    <w:rsid w:val="005960C7"/>
    <w:rsid w:val="00596723"/>
    <w:rsid w:val="005A07C4"/>
    <w:rsid w:val="005A07D1"/>
    <w:rsid w:val="005A6012"/>
    <w:rsid w:val="005A6C7B"/>
    <w:rsid w:val="005A73B4"/>
    <w:rsid w:val="005A7CB0"/>
    <w:rsid w:val="005B175D"/>
    <w:rsid w:val="005B2EA9"/>
    <w:rsid w:val="005B38BD"/>
    <w:rsid w:val="005B59DA"/>
    <w:rsid w:val="005C0EE0"/>
    <w:rsid w:val="005C3644"/>
    <w:rsid w:val="005C38B5"/>
    <w:rsid w:val="005C51AF"/>
    <w:rsid w:val="005C6685"/>
    <w:rsid w:val="005C7579"/>
    <w:rsid w:val="005D13D9"/>
    <w:rsid w:val="005D3EC5"/>
    <w:rsid w:val="005D5A60"/>
    <w:rsid w:val="005D7F8E"/>
    <w:rsid w:val="005E3F1D"/>
    <w:rsid w:val="005E5637"/>
    <w:rsid w:val="005E65E2"/>
    <w:rsid w:val="005E7BFE"/>
    <w:rsid w:val="005F0A88"/>
    <w:rsid w:val="005F167A"/>
    <w:rsid w:val="005F7862"/>
    <w:rsid w:val="006048E8"/>
    <w:rsid w:val="00604F37"/>
    <w:rsid w:val="00610027"/>
    <w:rsid w:val="006127E9"/>
    <w:rsid w:val="006133BE"/>
    <w:rsid w:val="0061531F"/>
    <w:rsid w:val="006170F6"/>
    <w:rsid w:val="00620588"/>
    <w:rsid w:val="00621ADA"/>
    <w:rsid w:val="00623207"/>
    <w:rsid w:val="00623821"/>
    <w:rsid w:val="006265B0"/>
    <w:rsid w:val="006279E9"/>
    <w:rsid w:val="00631954"/>
    <w:rsid w:val="00632266"/>
    <w:rsid w:val="0063258F"/>
    <w:rsid w:val="00632699"/>
    <w:rsid w:val="00633C0B"/>
    <w:rsid w:val="00641F0B"/>
    <w:rsid w:val="006430C4"/>
    <w:rsid w:val="0064338D"/>
    <w:rsid w:val="006433B7"/>
    <w:rsid w:val="00646DA0"/>
    <w:rsid w:val="00647933"/>
    <w:rsid w:val="00657014"/>
    <w:rsid w:val="00657AFC"/>
    <w:rsid w:val="006622A1"/>
    <w:rsid w:val="0066273B"/>
    <w:rsid w:val="00663C50"/>
    <w:rsid w:val="00664F8A"/>
    <w:rsid w:val="006701A8"/>
    <w:rsid w:val="00671930"/>
    <w:rsid w:val="00672197"/>
    <w:rsid w:val="00674DE2"/>
    <w:rsid w:val="00674EDA"/>
    <w:rsid w:val="006826B8"/>
    <w:rsid w:val="00684148"/>
    <w:rsid w:val="00685E05"/>
    <w:rsid w:val="0068684F"/>
    <w:rsid w:val="00686D46"/>
    <w:rsid w:val="00686E66"/>
    <w:rsid w:val="0069119C"/>
    <w:rsid w:val="0069260D"/>
    <w:rsid w:val="006936F0"/>
    <w:rsid w:val="006947ED"/>
    <w:rsid w:val="006975A9"/>
    <w:rsid w:val="006A5246"/>
    <w:rsid w:val="006A676E"/>
    <w:rsid w:val="006A761E"/>
    <w:rsid w:val="006A7ACC"/>
    <w:rsid w:val="006A7E5E"/>
    <w:rsid w:val="006B0CD8"/>
    <w:rsid w:val="006B423A"/>
    <w:rsid w:val="006B4555"/>
    <w:rsid w:val="006B6ACD"/>
    <w:rsid w:val="006B778C"/>
    <w:rsid w:val="006B7D0B"/>
    <w:rsid w:val="006C2320"/>
    <w:rsid w:val="006C4100"/>
    <w:rsid w:val="006C4B27"/>
    <w:rsid w:val="006C5FA6"/>
    <w:rsid w:val="006C7F5A"/>
    <w:rsid w:val="006D2D68"/>
    <w:rsid w:val="006D3C8E"/>
    <w:rsid w:val="006E0D33"/>
    <w:rsid w:val="006E28C0"/>
    <w:rsid w:val="006E3662"/>
    <w:rsid w:val="006E436B"/>
    <w:rsid w:val="006E43EE"/>
    <w:rsid w:val="006E46CE"/>
    <w:rsid w:val="006E71B2"/>
    <w:rsid w:val="006E78A9"/>
    <w:rsid w:val="006F2218"/>
    <w:rsid w:val="006F3CC6"/>
    <w:rsid w:val="006F3FF7"/>
    <w:rsid w:val="006F44F0"/>
    <w:rsid w:val="006F48B1"/>
    <w:rsid w:val="006F4A93"/>
    <w:rsid w:val="006F5CB5"/>
    <w:rsid w:val="006F69E5"/>
    <w:rsid w:val="006F6E5D"/>
    <w:rsid w:val="006F751D"/>
    <w:rsid w:val="00704309"/>
    <w:rsid w:val="00705B79"/>
    <w:rsid w:val="00705FA4"/>
    <w:rsid w:val="007067DB"/>
    <w:rsid w:val="00706A9D"/>
    <w:rsid w:val="00710BE1"/>
    <w:rsid w:val="007110E9"/>
    <w:rsid w:val="00714C83"/>
    <w:rsid w:val="007172D7"/>
    <w:rsid w:val="00717C93"/>
    <w:rsid w:val="007252AB"/>
    <w:rsid w:val="00731328"/>
    <w:rsid w:val="00733891"/>
    <w:rsid w:val="00742459"/>
    <w:rsid w:val="00742B1F"/>
    <w:rsid w:val="0074376E"/>
    <w:rsid w:val="007437D5"/>
    <w:rsid w:val="00744F0E"/>
    <w:rsid w:val="007465F4"/>
    <w:rsid w:val="00746EE5"/>
    <w:rsid w:val="00746FE5"/>
    <w:rsid w:val="00747446"/>
    <w:rsid w:val="00751094"/>
    <w:rsid w:val="00751388"/>
    <w:rsid w:val="00751807"/>
    <w:rsid w:val="00753398"/>
    <w:rsid w:val="00754F44"/>
    <w:rsid w:val="0075500C"/>
    <w:rsid w:val="00755C78"/>
    <w:rsid w:val="00755C9D"/>
    <w:rsid w:val="00757939"/>
    <w:rsid w:val="00760481"/>
    <w:rsid w:val="00762770"/>
    <w:rsid w:val="00763F88"/>
    <w:rsid w:val="00764217"/>
    <w:rsid w:val="007647A4"/>
    <w:rsid w:val="00765861"/>
    <w:rsid w:val="00765C60"/>
    <w:rsid w:val="00772C82"/>
    <w:rsid w:val="00776698"/>
    <w:rsid w:val="00780992"/>
    <w:rsid w:val="007827BF"/>
    <w:rsid w:val="00782EF5"/>
    <w:rsid w:val="00782F6D"/>
    <w:rsid w:val="00784901"/>
    <w:rsid w:val="007856DD"/>
    <w:rsid w:val="00786ED6"/>
    <w:rsid w:val="00790EEC"/>
    <w:rsid w:val="007937DE"/>
    <w:rsid w:val="00793A43"/>
    <w:rsid w:val="0079526A"/>
    <w:rsid w:val="00795C9A"/>
    <w:rsid w:val="00797683"/>
    <w:rsid w:val="007A1AC6"/>
    <w:rsid w:val="007A38CB"/>
    <w:rsid w:val="007A3BC3"/>
    <w:rsid w:val="007A7061"/>
    <w:rsid w:val="007B2238"/>
    <w:rsid w:val="007B3E2A"/>
    <w:rsid w:val="007B559A"/>
    <w:rsid w:val="007B69CB"/>
    <w:rsid w:val="007C082C"/>
    <w:rsid w:val="007C1A2B"/>
    <w:rsid w:val="007C3F0C"/>
    <w:rsid w:val="007C7038"/>
    <w:rsid w:val="007C77D8"/>
    <w:rsid w:val="007C7EBB"/>
    <w:rsid w:val="007C7EBD"/>
    <w:rsid w:val="007D11C1"/>
    <w:rsid w:val="007D5C03"/>
    <w:rsid w:val="007D626C"/>
    <w:rsid w:val="007D6C62"/>
    <w:rsid w:val="007D77FD"/>
    <w:rsid w:val="007E06D9"/>
    <w:rsid w:val="007E0B10"/>
    <w:rsid w:val="007E2206"/>
    <w:rsid w:val="007E2BA5"/>
    <w:rsid w:val="007E3544"/>
    <w:rsid w:val="007E3BFD"/>
    <w:rsid w:val="007E6895"/>
    <w:rsid w:val="007E69C2"/>
    <w:rsid w:val="007F036A"/>
    <w:rsid w:val="007F0978"/>
    <w:rsid w:val="007F20DA"/>
    <w:rsid w:val="007F2879"/>
    <w:rsid w:val="007F497B"/>
    <w:rsid w:val="007F4996"/>
    <w:rsid w:val="007F5DE0"/>
    <w:rsid w:val="007F5E64"/>
    <w:rsid w:val="007F6F1D"/>
    <w:rsid w:val="008028BA"/>
    <w:rsid w:val="008074A8"/>
    <w:rsid w:val="00807B52"/>
    <w:rsid w:val="008162F0"/>
    <w:rsid w:val="00817415"/>
    <w:rsid w:val="008248CA"/>
    <w:rsid w:val="0082787F"/>
    <w:rsid w:val="00830C35"/>
    <w:rsid w:val="00830CDF"/>
    <w:rsid w:val="00831CDE"/>
    <w:rsid w:val="00832ED3"/>
    <w:rsid w:val="0083545F"/>
    <w:rsid w:val="0083784E"/>
    <w:rsid w:val="00841798"/>
    <w:rsid w:val="00842197"/>
    <w:rsid w:val="00843DFB"/>
    <w:rsid w:val="008452BD"/>
    <w:rsid w:val="008461FF"/>
    <w:rsid w:val="0084667E"/>
    <w:rsid w:val="0085098F"/>
    <w:rsid w:val="00852538"/>
    <w:rsid w:val="00852EC8"/>
    <w:rsid w:val="00861739"/>
    <w:rsid w:val="00863DB0"/>
    <w:rsid w:val="00865595"/>
    <w:rsid w:val="008657CF"/>
    <w:rsid w:val="00872419"/>
    <w:rsid w:val="00872546"/>
    <w:rsid w:val="00872EE5"/>
    <w:rsid w:val="00875260"/>
    <w:rsid w:val="008760DB"/>
    <w:rsid w:val="008762F8"/>
    <w:rsid w:val="00876784"/>
    <w:rsid w:val="0087783B"/>
    <w:rsid w:val="008835BF"/>
    <w:rsid w:val="0088650E"/>
    <w:rsid w:val="00886776"/>
    <w:rsid w:val="008872B9"/>
    <w:rsid w:val="008876BB"/>
    <w:rsid w:val="008930A9"/>
    <w:rsid w:val="008933B8"/>
    <w:rsid w:val="00893874"/>
    <w:rsid w:val="00896291"/>
    <w:rsid w:val="0089648B"/>
    <w:rsid w:val="0089726B"/>
    <w:rsid w:val="008A0EAF"/>
    <w:rsid w:val="008A232C"/>
    <w:rsid w:val="008A2F8C"/>
    <w:rsid w:val="008A41E0"/>
    <w:rsid w:val="008A7727"/>
    <w:rsid w:val="008B022A"/>
    <w:rsid w:val="008B1DE3"/>
    <w:rsid w:val="008B48BB"/>
    <w:rsid w:val="008B490D"/>
    <w:rsid w:val="008C10AB"/>
    <w:rsid w:val="008C72F4"/>
    <w:rsid w:val="008C782F"/>
    <w:rsid w:val="008D153C"/>
    <w:rsid w:val="008D2B29"/>
    <w:rsid w:val="008E2CEA"/>
    <w:rsid w:val="008E32EA"/>
    <w:rsid w:val="008E3822"/>
    <w:rsid w:val="008E3955"/>
    <w:rsid w:val="008E5B39"/>
    <w:rsid w:val="008E6BCD"/>
    <w:rsid w:val="008F031F"/>
    <w:rsid w:val="008F0807"/>
    <w:rsid w:val="008F15F0"/>
    <w:rsid w:val="008F5A36"/>
    <w:rsid w:val="008F6AB2"/>
    <w:rsid w:val="008F735C"/>
    <w:rsid w:val="0090146D"/>
    <w:rsid w:val="00902472"/>
    <w:rsid w:val="009039CD"/>
    <w:rsid w:val="00903E13"/>
    <w:rsid w:val="0090628E"/>
    <w:rsid w:val="009070E6"/>
    <w:rsid w:val="0091266B"/>
    <w:rsid w:val="00912F3C"/>
    <w:rsid w:val="009144BE"/>
    <w:rsid w:val="00914C71"/>
    <w:rsid w:val="00915394"/>
    <w:rsid w:val="009212D3"/>
    <w:rsid w:val="0092401A"/>
    <w:rsid w:val="009260DA"/>
    <w:rsid w:val="00926EA5"/>
    <w:rsid w:val="009270C0"/>
    <w:rsid w:val="0093045A"/>
    <w:rsid w:val="00931674"/>
    <w:rsid w:val="00931A47"/>
    <w:rsid w:val="00932CE3"/>
    <w:rsid w:val="009342C7"/>
    <w:rsid w:val="0093445E"/>
    <w:rsid w:val="00935F07"/>
    <w:rsid w:val="009368AF"/>
    <w:rsid w:val="00936E6C"/>
    <w:rsid w:val="00937E9A"/>
    <w:rsid w:val="00940651"/>
    <w:rsid w:val="00940E5A"/>
    <w:rsid w:val="0094222C"/>
    <w:rsid w:val="00943D6D"/>
    <w:rsid w:val="0094780E"/>
    <w:rsid w:val="0095279A"/>
    <w:rsid w:val="00953F61"/>
    <w:rsid w:val="00954CC7"/>
    <w:rsid w:val="00962DAB"/>
    <w:rsid w:val="00962F3E"/>
    <w:rsid w:val="00964593"/>
    <w:rsid w:val="0096491C"/>
    <w:rsid w:val="009655E7"/>
    <w:rsid w:val="00965E53"/>
    <w:rsid w:val="00966661"/>
    <w:rsid w:val="009672C4"/>
    <w:rsid w:val="0096772B"/>
    <w:rsid w:val="00967F62"/>
    <w:rsid w:val="00970D5D"/>
    <w:rsid w:val="009711DF"/>
    <w:rsid w:val="009723B7"/>
    <w:rsid w:val="00972F61"/>
    <w:rsid w:val="00974CB4"/>
    <w:rsid w:val="00976EA4"/>
    <w:rsid w:val="0098205B"/>
    <w:rsid w:val="009869DB"/>
    <w:rsid w:val="009879D9"/>
    <w:rsid w:val="00987F47"/>
    <w:rsid w:val="00991E74"/>
    <w:rsid w:val="00992751"/>
    <w:rsid w:val="009951E3"/>
    <w:rsid w:val="009A11A0"/>
    <w:rsid w:val="009A1321"/>
    <w:rsid w:val="009A1D4A"/>
    <w:rsid w:val="009A2C82"/>
    <w:rsid w:val="009A3C91"/>
    <w:rsid w:val="009A491D"/>
    <w:rsid w:val="009B0418"/>
    <w:rsid w:val="009B1867"/>
    <w:rsid w:val="009B243F"/>
    <w:rsid w:val="009B42B7"/>
    <w:rsid w:val="009B563B"/>
    <w:rsid w:val="009B5A92"/>
    <w:rsid w:val="009B671D"/>
    <w:rsid w:val="009C1085"/>
    <w:rsid w:val="009C3821"/>
    <w:rsid w:val="009C5F89"/>
    <w:rsid w:val="009C7560"/>
    <w:rsid w:val="009D1910"/>
    <w:rsid w:val="009D368F"/>
    <w:rsid w:val="009D5EFF"/>
    <w:rsid w:val="009D66EA"/>
    <w:rsid w:val="009E19F6"/>
    <w:rsid w:val="009E4244"/>
    <w:rsid w:val="009E5165"/>
    <w:rsid w:val="009E5CA3"/>
    <w:rsid w:val="009E5E68"/>
    <w:rsid w:val="009E665E"/>
    <w:rsid w:val="009F0C6B"/>
    <w:rsid w:val="009F1AEB"/>
    <w:rsid w:val="009F25D0"/>
    <w:rsid w:val="009F3CB0"/>
    <w:rsid w:val="00A0282F"/>
    <w:rsid w:val="00A0411A"/>
    <w:rsid w:val="00A06AB4"/>
    <w:rsid w:val="00A10A13"/>
    <w:rsid w:val="00A10D4A"/>
    <w:rsid w:val="00A10F4B"/>
    <w:rsid w:val="00A11510"/>
    <w:rsid w:val="00A1169C"/>
    <w:rsid w:val="00A12078"/>
    <w:rsid w:val="00A12F08"/>
    <w:rsid w:val="00A15A98"/>
    <w:rsid w:val="00A15E11"/>
    <w:rsid w:val="00A16D53"/>
    <w:rsid w:val="00A17273"/>
    <w:rsid w:val="00A20A6E"/>
    <w:rsid w:val="00A229A3"/>
    <w:rsid w:val="00A24EFE"/>
    <w:rsid w:val="00A27C05"/>
    <w:rsid w:val="00A32779"/>
    <w:rsid w:val="00A33C24"/>
    <w:rsid w:val="00A41DC5"/>
    <w:rsid w:val="00A44B98"/>
    <w:rsid w:val="00A44C84"/>
    <w:rsid w:val="00A51259"/>
    <w:rsid w:val="00A5226F"/>
    <w:rsid w:val="00A556FB"/>
    <w:rsid w:val="00A57C84"/>
    <w:rsid w:val="00A60C4A"/>
    <w:rsid w:val="00A64AD2"/>
    <w:rsid w:val="00A65841"/>
    <w:rsid w:val="00A67238"/>
    <w:rsid w:val="00A708EC"/>
    <w:rsid w:val="00A71575"/>
    <w:rsid w:val="00A71D31"/>
    <w:rsid w:val="00A76739"/>
    <w:rsid w:val="00A82DC8"/>
    <w:rsid w:val="00A857CE"/>
    <w:rsid w:val="00A859F5"/>
    <w:rsid w:val="00A85DFA"/>
    <w:rsid w:val="00A86595"/>
    <w:rsid w:val="00A86CCB"/>
    <w:rsid w:val="00A92137"/>
    <w:rsid w:val="00A928E3"/>
    <w:rsid w:val="00A93195"/>
    <w:rsid w:val="00A94F2E"/>
    <w:rsid w:val="00A95240"/>
    <w:rsid w:val="00AA3173"/>
    <w:rsid w:val="00AA3DAA"/>
    <w:rsid w:val="00AA59F7"/>
    <w:rsid w:val="00AA6565"/>
    <w:rsid w:val="00AA726F"/>
    <w:rsid w:val="00AB05C1"/>
    <w:rsid w:val="00AB0EB5"/>
    <w:rsid w:val="00AB1DBE"/>
    <w:rsid w:val="00AB3D6D"/>
    <w:rsid w:val="00AB423D"/>
    <w:rsid w:val="00AB47F5"/>
    <w:rsid w:val="00AB62F0"/>
    <w:rsid w:val="00AB6C87"/>
    <w:rsid w:val="00AC1E08"/>
    <w:rsid w:val="00AC4017"/>
    <w:rsid w:val="00AC59D0"/>
    <w:rsid w:val="00AC6875"/>
    <w:rsid w:val="00AC6C58"/>
    <w:rsid w:val="00AC6CC8"/>
    <w:rsid w:val="00AC71DA"/>
    <w:rsid w:val="00AD20B5"/>
    <w:rsid w:val="00AD41C2"/>
    <w:rsid w:val="00AD445D"/>
    <w:rsid w:val="00AD6CFE"/>
    <w:rsid w:val="00AE0012"/>
    <w:rsid w:val="00AE0647"/>
    <w:rsid w:val="00AE08B2"/>
    <w:rsid w:val="00AE0A37"/>
    <w:rsid w:val="00AE4F7F"/>
    <w:rsid w:val="00AE600F"/>
    <w:rsid w:val="00AE6D06"/>
    <w:rsid w:val="00AF04D8"/>
    <w:rsid w:val="00AF28D6"/>
    <w:rsid w:val="00AF2D96"/>
    <w:rsid w:val="00AF63D3"/>
    <w:rsid w:val="00B004E2"/>
    <w:rsid w:val="00B004F5"/>
    <w:rsid w:val="00B01BCA"/>
    <w:rsid w:val="00B02B7E"/>
    <w:rsid w:val="00B031E4"/>
    <w:rsid w:val="00B06116"/>
    <w:rsid w:val="00B07740"/>
    <w:rsid w:val="00B07925"/>
    <w:rsid w:val="00B079CB"/>
    <w:rsid w:val="00B1077D"/>
    <w:rsid w:val="00B11450"/>
    <w:rsid w:val="00B115F3"/>
    <w:rsid w:val="00B13812"/>
    <w:rsid w:val="00B13D14"/>
    <w:rsid w:val="00B1416A"/>
    <w:rsid w:val="00B14DE0"/>
    <w:rsid w:val="00B16BAB"/>
    <w:rsid w:val="00B16C33"/>
    <w:rsid w:val="00B237E5"/>
    <w:rsid w:val="00B24618"/>
    <w:rsid w:val="00B266C6"/>
    <w:rsid w:val="00B27E90"/>
    <w:rsid w:val="00B27E94"/>
    <w:rsid w:val="00B30515"/>
    <w:rsid w:val="00B41554"/>
    <w:rsid w:val="00B41663"/>
    <w:rsid w:val="00B43B39"/>
    <w:rsid w:val="00B458A8"/>
    <w:rsid w:val="00B5005E"/>
    <w:rsid w:val="00B55711"/>
    <w:rsid w:val="00B6543F"/>
    <w:rsid w:val="00B67E00"/>
    <w:rsid w:val="00B72D14"/>
    <w:rsid w:val="00B738E1"/>
    <w:rsid w:val="00B7643A"/>
    <w:rsid w:val="00B81F9D"/>
    <w:rsid w:val="00B823A3"/>
    <w:rsid w:val="00B842CD"/>
    <w:rsid w:val="00B84974"/>
    <w:rsid w:val="00B84DF8"/>
    <w:rsid w:val="00B8583C"/>
    <w:rsid w:val="00B92161"/>
    <w:rsid w:val="00B92711"/>
    <w:rsid w:val="00B93AB7"/>
    <w:rsid w:val="00B9443F"/>
    <w:rsid w:val="00B947E0"/>
    <w:rsid w:val="00B9544B"/>
    <w:rsid w:val="00BA48D0"/>
    <w:rsid w:val="00BA5082"/>
    <w:rsid w:val="00BA749B"/>
    <w:rsid w:val="00BA7755"/>
    <w:rsid w:val="00BB09A7"/>
    <w:rsid w:val="00BB29E4"/>
    <w:rsid w:val="00BB5307"/>
    <w:rsid w:val="00BB5620"/>
    <w:rsid w:val="00BB5F2A"/>
    <w:rsid w:val="00BC22C7"/>
    <w:rsid w:val="00BC3254"/>
    <w:rsid w:val="00BC4ABF"/>
    <w:rsid w:val="00BC5FED"/>
    <w:rsid w:val="00BC6ED1"/>
    <w:rsid w:val="00BD12CB"/>
    <w:rsid w:val="00BD2055"/>
    <w:rsid w:val="00BD2196"/>
    <w:rsid w:val="00BD59DF"/>
    <w:rsid w:val="00BD7E59"/>
    <w:rsid w:val="00BE0BB2"/>
    <w:rsid w:val="00BE33B7"/>
    <w:rsid w:val="00BE45EA"/>
    <w:rsid w:val="00BE4EC5"/>
    <w:rsid w:val="00BE5200"/>
    <w:rsid w:val="00BE5EEC"/>
    <w:rsid w:val="00BE632A"/>
    <w:rsid w:val="00BE74E2"/>
    <w:rsid w:val="00BF09F5"/>
    <w:rsid w:val="00BF1C69"/>
    <w:rsid w:val="00BF39A9"/>
    <w:rsid w:val="00BF3AC5"/>
    <w:rsid w:val="00BF3B55"/>
    <w:rsid w:val="00BF5CAD"/>
    <w:rsid w:val="00BF61FE"/>
    <w:rsid w:val="00C005D7"/>
    <w:rsid w:val="00C00881"/>
    <w:rsid w:val="00C0359A"/>
    <w:rsid w:val="00C040B3"/>
    <w:rsid w:val="00C04C1B"/>
    <w:rsid w:val="00C061C8"/>
    <w:rsid w:val="00C0797A"/>
    <w:rsid w:val="00C07A73"/>
    <w:rsid w:val="00C136CE"/>
    <w:rsid w:val="00C13B6F"/>
    <w:rsid w:val="00C14572"/>
    <w:rsid w:val="00C156BB"/>
    <w:rsid w:val="00C15DFB"/>
    <w:rsid w:val="00C162BE"/>
    <w:rsid w:val="00C20396"/>
    <w:rsid w:val="00C21BDF"/>
    <w:rsid w:val="00C23FF4"/>
    <w:rsid w:val="00C32D98"/>
    <w:rsid w:val="00C349B7"/>
    <w:rsid w:val="00C34AC4"/>
    <w:rsid w:val="00C3601B"/>
    <w:rsid w:val="00C37F38"/>
    <w:rsid w:val="00C4011E"/>
    <w:rsid w:val="00C41482"/>
    <w:rsid w:val="00C415ED"/>
    <w:rsid w:val="00C437EE"/>
    <w:rsid w:val="00C43AF7"/>
    <w:rsid w:val="00C4401E"/>
    <w:rsid w:val="00C44B64"/>
    <w:rsid w:val="00C44CC2"/>
    <w:rsid w:val="00C468A7"/>
    <w:rsid w:val="00C5377C"/>
    <w:rsid w:val="00C5494A"/>
    <w:rsid w:val="00C57147"/>
    <w:rsid w:val="00C60218"/>
    <w:rsid w:val="00C62E44"/>
    <w:rsid w:val="00C646B3"/>
    <w:rsid w:val="00C65360"/>
    <w:rsid w:val="00C65832"/>
    <w:rsid w:val="00C70E1E"/>
    <w:rsid w:val="00C7396C"/>
    <w:rsid w:val="00C75B55"/>
    <w:rsid w:val="00C84EA1"/>
    <w:rsid w:val="00C8789A"/>
    <w:rsid w:val="00C90B43"/>
    <w:rsid w:val="00C92685"/>
    <w:rsid w:val="00C92902"/>
    <w:rsid w:val="00C93D9C"/>
    <w:rsid w:val="00C95D87"/>
    <w:rsid w:val="00C97710"/>
    <w:rsid w:val="00C97FD3"/>
    <w:rsid w:val="00CA4EDA"/>
    <w:rsid w:val="00CA5A29"/>
    <w:rsid w:val="00CA6FA9"/>
    <w:rsid w:val="00CB078B"/>
    <w:rsid w:val="00CB74EE"/>
    <w:rsid w:val="00CC2493"/>
    <w:rsid w:val="00CC39DE"/>
    <w:rsid w:val="00CC5E85"/>
    <w:rsid w:val="00CC76BC"/>
    <w:rsid w:val="00CD0AC0"/>
    <w:rsid w:val="00CD2C24"/>
    <w:rsid w:val="00CD4E61"/>
    <w:rsid w:val="00CD53B3"/>
    <w:rsid w:val="00CE19B6"/>
    <w:rsid w:val="00CE1E7E"/>
    <w:rsid w:val="00CE2863"/>
    <w:rsid w:val="00CE4576"/>
    <w:rsid w:val="00CE57AC"/>
    <w:rsid w:val="00CE5F13"/>
    <w:rsid w:val="00CF0BE4"/>
    <w:rsid w:val="00CF0CAB"/>
    <w:rsid w:val="00CF1085"/>
    <w:rsid w:val="00CF2FC3"/>
    <w:rsid w:val="00CF4D47"/>
    <w:rsid w:val="00CF55D6"/>
    <w:rsid w:val="00CF6719"/>
    <w:rsid w:val="00D00422"/>
    <w:rsid w:val="00D02A7B"/>
    <w:rsid w:val="00D05B9C"/>
    <w:rsid w:val="00D05D78"/>
    <w:rsid w:val="00D06338"/>
    <w:rsid w:val="00D11245"/>
    <w:rsid w:val="00D139E8"/>
    <w:rsid w:val="00D13B80"/>
    <w:rsid w:val="00D14E0C"/>
    <w:rsid w:val="00D21878"/>
    <w:rsid w:val="00D24AC1"/>
    <w:rsid w:val="00D25905"/>
    <w:rsid w:val="00D300EC"/>
    <w:rsid w:val="00D31684"/>
    <w:rsid w:val="00D32169"/>
    <w:rsid w:val="00D34AF4"/>
    <w:rsid w:val="00D35583"/>
    <w:rsid w:val="00D36D0C"/>
    <w:rsid w:val="00D37251"/>
    <w:rsid w:val="00D5044E"/>
    <w:rsid w:val="00D55292"/>
    <w:rsid w:val="00D5571F"/>
    <w:rsid w:val="00D56259"/>
    <w:rsid w:val="00D60B03"/>
    <w:rsid w:val="00D60D7F"/>
    <w:rsid w:val="00D63BFF"/>
    <w:rsid w:val="00D6547C"/>
    <w:rsid w:val="00D673FA"/>
    <w:rsid w:val="00D71D56"/>
    <w:rsid w:val="00D72315"/>
    <w:rsid w:val="00D72900"/>
    <w:rsid w:val="00D72F8D"/>
    <w:rsid w:val="00D7328E"/>
    <w:rsid w:val="00D73A00"/>
    <w:rsid w:val="00D8027B"/>
    <w:rsid w:val="00D82453"/>
    <w:rsid w:val="00D82DD8"/>
    <w:rsid w:val="00D83A0B"/>
    <w:rsid w:val="00D87457"/>
    <w:rsid w:val="00D876C9"/>
    <w:rsid w:val="00D90EA8"/>
    <w:rsid w:val="00D93311"/>
    <w:rsid w:val="00D9360C"/>
    <w:rsid w:val="00D9497A"/>
    <w:rsid w:val="00D95670"/>
    <w:rsid w:val="00D96A18"/>
    <w:rsid w:val="00DA1387"/>
    <w:rsid w:val="00DA2B8F"/>
    <w:rsid w:val="00DA3C14"/>
    <w:rsid w:val="00DA46FA"/>
    <w:rsid w:val="00DA4BDF"/>
    <w:rsid w:val="00DA7D31"/>
    <w:rsid w:val="00DA7F0C"/>
    <w:rsid w:val="00DB2C82"/>
    <w:rsid w:val="00DB32EC"/>
    <w:rsid w:val="00DB34E8"/>
    <w:rsid w:val="00DB4C5B"/>
    <w:rsid w:val="00DB5BA6"/>
    <w:rsid w:val="00DB7371"/>
    <w:rsid w:val="00DC058B"/>
    <w:rsid w:val="00DC0EC1"/>
    <w:rsid w:val="00DC3FF3"/>
    <w:rsid w:val="00DC4AFB"/>
    <w:rsid w:val="00DC4BDA"/>
    <w:rsid w:val="00DC5011"/>
    <w:rsid w:val="00DD0942"/>
    <w:rsid w:val="00DD147B"/>
    <w:rsid w:val="00DD3F64"/>
    <w:rsid w:val="00DD46D7"/>
    <w:rsid w:val="00DE0034"/>
    <w:rsid w:val="00DE3EC9"/>
    <w:rsid w:val="00DE4B1E"/>
    <w:rsid w:val="00DE5154"/>
    <w:rsid w:val="00DE5F0C"/>
    <w:rsid w:val="00DF1C2F"/>
    <w:rsid w:val="00DF2F5D"/>
    <w:rsid w:val="00DF4488"/>
    <w:rsid w:val="00DF5298"/>
    <w:rsid w:val="00DF6586"/>
    <w:rsid w:val="00DF67EE"/>
    <w:rsid w:val="00DF7660"/>
    <w:rsid w:val="00DF7790"/>
    <w:rsid w:val="00E003F7"/>
    <w:rsid w:val="00E018D3"/>
    <w:rsid w:val="00E018E6"/>
    <w:rsid w:val="00E060C6"/>
    <w:rsid w:val="00E06568"/>
    <w:rsid w:val="00E112A7"/>
    <w:rsid w:val="00E13DAC"/>
    <w:rsid w:val="00E14926"/>
    <w:rsid w:val="00E20761"/>
    <w:rsid w:val="00E20815"/>
    <w:rsid w:val="00E2253F"/>
    <w:rsid w:val="00E2414B"/>
    <w:rsid w:val="00E24682"/>
    <w:rsid w:val="00E246CC"/>
    <w:rsid w:val="00E257A5"/>
    <w:rsid w:val="00E30329"/>
    <w:rsid w:val="00E3161E"/>
    <w:rsid w:val="00E33131"/>
    <w:rsid w:val="00E33EE5"/>
    <w:rsid w:val="00E33F04"/>
    <w:rsid w:val="00E35194"/>
    <w:rsid w:val="00E35B03"/>
    <w:rsid w:val="00E366DB"/>
    <w:rsid w:val="00E42E0D"/>
    <w:rsid w:val="00E45DF6"/>
    <w:rsid w:val="00E45F06"/>
    <w:rsid w:val="00E519C2"/>
    <w:rsid w:val="00E52A6B"/>
    <w:rsid w:val="00E52E27"/>
    <w:rsid w:val="00E56FBE"/>
    <w:rsid w:val="00E571A4"/>
    <w:rsid w:val="00E62354"/>
    <w:rsid w:val="00E6443A"/>
    <w:rsid w:val="00E64E97"/>
    <w:rsid w:val="00E66B06"/>
    <w:rsid w:val="00E66C57"/>
    <w:rsid w:val="00E66F5E"/>
    <w:rsid w:val="00E71FCA"/>
    <w:rsid w:val="00E7319D"/>
    <w:rsid w:val="00E74625"/>
    <w:rsid w:val="00E75DC4"/>
    <w:rsid w:val="00E81658"/>
    <w:rsid w:val="00E81863"/>
    <w:rsid w:val="00E83685"/>
    <w:rsid w:val="00E83E5F"/>
    <w:rsid w:val="00E84002"/>
    <w:rsid w:val="00E85114"/>
    <w:rsid w:val="00E851AF"/>
    <w:rsid w:val="00E864CA"/>
    <w:rsid w:val="00E86D65"/>
    <w:rsid w:val="00E90D15"/>
    <w:rsid w:val="00E9234D"/>
    <w:rsid w:val="00E93FC9"/>
    <w:rsid w:val="00E94CD9"/>
    <w:rsid w:val="00E95B73"/>
    <w:rsid w:val="00E97542"/>
    <w:rsid w:val="00EA251B"/>
    <w:rsid w:val="00EA31AA"/>
    <w:rsid w:val="00EA4DCD"/>
    <w:rsid w:val="00EA5D5E"/>
    <w:rsid w:val="00EB403E"/>
    <w:rsid w:val="00EB42DC"/>
    <w:rsid w:val="00EB450B"/>
    <w:rsid w:val="00EB4AA6"/>
    <w:rsid w:val="00EB4BCE"/>
    <w:rsid w:val="00EB504A"/>
    <w:rsid w:val="00EB5141"/>
    <w:rsid w:val="00EC0BB8"/>
    <w:rsid w:val="00EC37E5"/>
    <w:rsid w:val="00EC5DC2"/>
    <w:rsid w:val="00ED00B6"/>
    <w:rsid w:val="00ED2491"/>
    <w:rsid w:val="00ED2B3D"/>
    <w:rsid w:val="00EE0AC4"/>
    <w:rsid w:val="00EE1485"/>
    <w:rsid w:val="00EE18D6"/>
    <w:rsid w:val="00EE1E20"/>
    <w:rsid w:val="00EE4023"/>
    <w:rsid w:val="00EE4F12"/>
    <w:rsid w:val="00EE58DE"/>
    <w:rsid w:val="00EE5BBF"/>
    <w:rsid w:val="00EE5BD7"/>
    <w:rsid w:val="00EE7C4E"/>
    <w:rsid w:val="00EF014E"/>
    <w:rsid w:val="00EF407B"/>
    <w:rsid w:val="00EF4727"/>
    <w:rsid w:val="00F05ECD"/>
    <w:rsid w:val="00F13AB1"/>
    <w:rsid w:val="00F13F3A"/>
    <w:rsid w:val="00F1701B"/>
    <w:rsid w:val="00F17189"/>
    <w:rsid w:val="00F23E65"/>
    <w:rsid w:val="00F23F4E"/>
    <w:rsid w:val="00F24B67"/>
    <w:rsid w:val="00F250D2"/>
    <w:rsid w:val="00F27593"/>
    <w:rsid w:val="00F320BC"/>
    <w:rsid w:val="00F33B56"/>
    <w:rsid w:val="00F34C55"/>
    <w:rsid w:val="00F35112"/>
    <w:rsid w:val="00F35F10"/>
    <w:rsid w:val="00F37837"/>
    <w:rsid w:val="00F37FE0"/>
    <w:rsid w:val="00F43C5E"/>
    <w:rsid w:val="00F452AE"/>
    <w:rsid w:val="00F514E9"/>
    <w:rsid w:val="00F53655"/>
    <w:rsid w:val="00F53AD0"/>
    <w:rsid w:val="00F53AFA"/>
    <w:rsid w:val="00F53BDD"/>
    <w:rsid w:val="00F61109"/>
    <w:rsid w:val="00F61690"/>
    <w:rsid w:val="00F65698"/>
    <w:rsid w:val="00F67167"/>
    <w:rsid w:val="00F72C4B"/>
    <w:rsid w:val="00F74A13"/>
    <w:rsid w:val="00F7769F"/>
    <w:rsid w:val="00F84485"/>
    <w:rsid w:val="00F84490"/>
    <w:rsid w:val="00F9246D"/>
    <w:rsid w:val="00F93457"/>
    <w:rsid w:val="00F959C4"/>
    <w:rsid w:val="00FA0206"/>
    <w:rsid w:val="00FA0BF6"/>
    <w:rsid w:val="00FA126E"/>
    <w:rsid w:val="00FA1395"/>
    <w:rsid w:val="00FA1B70"/>
    <w:rsid w:val="00FA292D"/>
    <w:rsid w:val="00FA322E"/>
    <w:rsid w:val="00FA35A7"/>
    <w:rsid w:val="00FB0218"/>
    <w:rsid w:val="00FB32AC"/>
    <w:rsid w:val="00FB4BF8"/>
    <w:rsid w:val="00FB5A4A"/>
    <w:rsid w:val="00FB64AD"/>
    <w:rsid w:val="00FB676A"/>
    <w:rsid w:val="00FC07B8"/>
    <w:rsid w:val="00FC7FE4"/>
    <w:rsid w:val="00FD0489"/>
    <w:rsid w:val="00FD3437"/>
    <w:rsid w:val="00FD489C"/>
    <w:rsid w:val="00FD5F52"/>
    <w:rsid w:val="00FD73BA"/>
    <w:rsid w:val="00FE1AA5"/>
    <w:rsid w:val="00FE1EFB"/>
    <w:rsid w:val="00FE224D"/>
    <w:rsid w:val="00FE22DE"/>
    <w:rsid w:val="00FE6B71"/>
    <w:rsid w:val="00FE7F9E"/>
    <w:rsid w:val="00FF0A02"/>
    <w:rsid w:val="00FF0F0D"/>
    <w:rsid w:val="00FF1CF0"/>
    <w:rsid w:val="00FF5312"/>
    <w:rsid w:val="00FF7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1" w:unhideWhenUsed="0" w:qFormat="1"/>
    <w:lsdException w:name="toc 2" w:locked="1" w:semiHidden="0" w:uiPriority="1" w:unhideWhenUsed="0" w:qFormat="1"/>
    <w:lsdException w:name="toc 3" w:locked="1" w:semiHidden="0" w:uiPriority="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footer" w:uiPriority="0"/>
    <w:lsdException w:name="caption" w:locked="1" w:uiPriority="0" w:qFormat="1"/>
    <w:lsdException w:name="footnote reference"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60"/>
    <w:rPr>
      <w:rFonts w:cs="Arial"/>
    </w:rPr>
  </w:style>
  <w:style w:type="paragraph" w:styleId="Heading1">
    <w:name w:val="heading 1"/>
    <w:basedOn w:val="Normal"/>
    <w:link w:val="Heading1Char"/>
    <w:uiPriority w:val="1"/>
    <w:qFormat/>
    <w:locked/>
    <w:rsid w:val="0022738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1"/>
    <w:qFormat/>
    <w:locked/>
    <w:rsid w:val="00AB05C1"/>
    <w:pPr>
      <w:widowControl w:val="0"/>
      <w:autoSpaceDE w:val="0"/>
      <w:autoSpaceDN w:val="0"/>
      <w:spacing w:before="80"/>
      <w:ind w:left="44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unhideWhenUsed/>
    <w:qFormat/>
    <w:locked/>
    <w:rsid w:val="000D7027"/>
    <w:pPr>
      <w:keepNext/>
      <w:spacing w:before="240" w:after="60"/>
      <w:outlineLvl w:val="2"/>
    </w:pPr>
    <w:rPr>
      <w:rFonts w:ascii="Cambria" w:eastAsia="Times New Roman" w:hAnsi="Cambria" w:cs="Times New Roman"/>
      <w:b/>
      <w:bCs/>
      <w:sz w:val="26"/>
      <w:szCs w:val="26"/>
    </w:rPr>
  </w:style>
  <w:style w:type="paragraph" w:styleId="Heading4">
    <w:name w:val="heading 4"/>
    <w:basedOn w:val="Normal"/>
    <w:link w:val="Heading4Char"/>
    <w:uiPriority w:val="1"/>
    <w:qFormat/>
    <w:locked/>
    <w:rsid w:val="00AB05C1"/>
    <w:pPr>
      <w:widowControl w:val="0"/>
      <w:autoSpaceDE w:val="0"/>
      <w:autoSpaceDN w:val="0"/>
      <w:ind w:left="880" w:hanging="645"/>
      <w:jc w:val="both"/>
      <w:outlineLvl w:val="3"/>
    </w:pPr>
    <w:rPr>
      <w:rFonts w:ascii="Times New Roman" w:eastAsia="Times New Roman" w:hAnsi="Times New Roman" w:cs="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4AFB"/>
    <w:rPr>
      <w:rFonts w:ascii="Cambria" w:hAnsi="Cambria" w:cs="Times New Roman"/>
      <w:b/>
      <w:bCs/>
      <w:kern w:val="32"/>
      <w:sz w:val="32"/>
      <w:szCs w:val="32"/>
    </w:rPr>
  </w:style>
  <w:style w:type="table" w:styleId="TableGrid">
    <w:name w:val="Table Grid"/>
    <w:basedOn w:val="TableNormal"/>
    <w:uiPriority w:val="39"/>
    <w:locked/>
    <w:rsid w:val="00EE5BD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C349B7"/>
    <w:rPr>
      <w:rFonts w:cs="Times New Roman"/>
      <w:b/>
      <w:bCs/>
    </w:rPr>
  </w:style>
  <w:style w:type="character" w:customStyle="1" w:styleId="apple-converted-space">
    <w:name w:val="apple-converted-space"/>
    <w:rsid w:val="00C349B7"/>
    <w:rPr>
      <w:rFonts w:cs="Times New Roman"/>
    </w:rPr>
  </w:style>
  <w:style w:type="paragraph" w:styleId="Footer">
    <w:name w:val="footer"/>
    <w:basedOn w:val="Normal"/>
    <w:link w:val="FooterChar"/>
    <w:rsid w:val="00FF1CF0"/>
    <w:pPr>
      <w:tabs>
        <w:tab w:val="center" w:pos="4320"/>
        <w:tab w:val="right" w:pos="8640"/>
      </w:tabs>
    </w:pPr>
  </w:style>
  <w:style w:type="character" w:customStyle="1" w:styleId="FooterChar">
    <w:name w:val="Footer Char"/>
    <w:link w:val="Footer"/>
    <w:uiPriority w:val="99"/>
    <w:locked/>
    <w:rsid w:val="00DC4AFB"/>
    <w:rPr>
      <w:rFonts w:cs="Arial"/>
      <w:sz w:val="20"/>
      <w:szCs w:val="20"/>
    </w:rPr>
  </w:style>
  <w:style w:type="character" w:styleId="PageNumber">
    <w:name w:val="page number"/>
    <w:rsid w:val="00FF1CF0"/>
    <w:rPr>
      <w:rFonts w:cs="Times New Roman"/>
    </w:rPr>
  </w:style>
  <w:style w:type="paragraph" w:styleId="Header">
    <w:name w:val="header"/>
    <w:basedOn w:val="Normal"/>
    <w:link w:val="HeaderChar"/>
    <w:uiPriority w:val="99"/>
    <w:rsid w:val="001A73C2"/>
    <w:pPr>
      <w:tabs>
        <w:tab w:val="center" w:pos="4320"/>
        <w:tab w:val="right" w:pos="8640"/>
      </w:tabs>
    </w:pPr>
  </w:style>
  <w:style w:type="character" w:customStyle="1" w:styleId="HeaderChar">
    <w:name w:val="Header Char"/>
    <w:link w:val="Header"/>
    <w:uiPriority w:val="99"/>
    <w:locked/>
    <w:rsid w:val="00DC4AFB"/>
    <w:rPr>
      <w:rFonts w:cs="Arial"/>
      <w:sz w:val="20"/>
      <w:szCs w:val="20"/>
    </w:rPr>
  </w:style>
  <w:style w:type="character" w:customStyle="1" w:styleId="Heading3Char">
    <w:name w:val="Heading 3 Char"/>
    <w:link w:val="Heading3"/>
    <w:uiPriority w:val="1"/>
    <w:rsid w:val="000D7027"/>
    <w:rPr>
      <w:rFonts w:ascii="Cambria" w:eastAsia="Times New Roman" w:hAnsi="Cambria" w:cs="Times New Roman"/>
      <w:b/>
      <w:bCs/>
      <w:sz w:val="26"/>
      <w:szCs w:val="26"/>
    </w:rPr>
  </w:style>
  <w:style w:type="paragraph" w:styleId="NormalWeb">
    <w:name w:val="Normal (Web)"/>
    <w:basedOn w:val="Normal"/>
    <w:unhideWhenUsed/>
    <w:rsid w:val="000D7027"/>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rsid w:val="008074A8"/>
    <w:rPr>
      <w:rFonts w:ascii="Times New Roman" w:hAnsi="Times New Roman" w:cs="Times New Roman" w:hint="default"/>
      <w:b w:val="0"/>
      <w:bCs w:val="0"/>
      <w:i w:val="0"/>
      <w:iCs w:val="0"/>
      <w:color w:val="000000"/>
      <w:sz w:val="28"/>
      <w:szCs w:val="28"/>
    </w:rPr>
  </w:style>
  <w:style w:type="character" w:styleId="Emphasis">
    <w:name w:val="Emphasis"/>
    <w:uiPriority w:val="20"/>
    <w:qFormat/>
    <w:locked/>
    <w:rsid w:val="001E6029"/>
    <w:rPr>
      <w:i/>
      <w:iCs/>
    </w:rPr>
  </w:style>
  <w:style w:type="paragraph" w:styleId="BodyText">
    <w:name w:val="Body Text"/>
    <w:basedOn w:val="Normal"/>
    <w:link w:val="BodyTextChar"/>
    <w:qFormat/>
    <w:rsid w:val="00631954"/>
    <w:pPr>
      <w:widowControl w:val="0"/>
      <w:autoSpaceDE w:val="0"/>
      <w:autoSpaceDN w:val="0"/>
      <w:ind w:left="421" w:firstLine="453"/>
      <w:jc w:val="both"/>
    </w:pPr>
    <w:rPr>
      <w:rFonts w:ascii="Times New Roman" w:eastAsia="Times New Roman" w:hAnsi="Times New Roman" w:cs="Times New Roman"/>
      <w:sz w:val="28"/>
      <w:szCs w:val="28"/>
    </w:rPr>
  </w:style>
  <w:style w:type="character" w:customStyle="1" w:styleId="BodyTextChar">
    <w:name w:val="Body Text Char"/>
    <w:link w:val="BodyText"/>
    <w:rsid w:val="00631954"/>
    <w:rPr>
      <w:rFonts w:ascii="Times New Roman" w:eastAsia="Times New Roman" w:hAnsi="Times New Roman"/>
      <w:sz w:val="28"/>
      <w:szCs w:val="28"/>
    </w:rPr>
  </w:style>
  <w:style w:type="paragraph" w:styleId="ListParagraph">
    <w:name w:val="List Paragraph"/>
    <w:basedOn w:val="Normal"/>
    <w:uiPriority w:val="1"/>
    <w:qFormat/>
    <w:rsid w:val="00631954"/>
    <w:pPr>
      <w:widowControl w:val="0"/>
      <w:autoSpaceDE w:val="0"/>
      <w:autoSpaceDN w:val="0"/>
      <w:spacing w:before="218"/>
      <w:ind w:left="421" w:firstLine="453"/>
      <w:jc w:val="both"/>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1"/>
    <w:rsid w:val="00AB05C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sid w:val="00AB05C1"/>
    <w:rPr>
      <w:rFonts w:ascii="Times New Roman" w:eastAsia="Times New Roman" w:hAnsi="Times New Roman"/>
      <w:b/>
      <w:bCs/>
      <w:i/>
      <w:sz w:val="25"/>
      <w:szCs w:val="25"/>
    </w:rPr>
  </w:style>
  <w:style w:type="paragraph" w:styleId="TOC1">
    <w:name w:val="toc 1"/>
    <w:basedOn w:val="Normal"/>
    <w:uiPriority w:val="1"/>
    <w:qFormat/>
    <w:locked/>
    <w:rsid w:val="00AB05C1"/>
    <w:pPr>
      <w:widowControl w:val="0"/>
      <w:autoSpaceDE w:val="0"/>
      <w:autoSpaceDN w:val="0"/>
      <w:spacing w:before="24"/>
      <w:ind w:left="236"/>
    </w:pPr>
    <w:rPr>
      <w:rFonts w:ascii="Times New Roman" w:eastAsia="Times New Roman" w:hAnsi="Times New Roman" w:cs="Times New Roman"/>
      <w:b/>
      <w:bCs/>
      <w:sz w:val="24"/>
      <w:szCs w:val="24"/>
    </w:rPr>
  </w:style>
  <w:style w:type="paragraph" w:styleId="TOC2">
    <w:name w:val="toc 2"/>
    <w:basedOn w:val="Normal"/>
    <w:uiPriority w:val="1"/>
    <w:qFormat/>
    <w:locked/>
    <w:rsid w:val="00AB05C1"/>
    <w:pPr>
      <w:widowControl w:val="0"/>
      <w:autoSpaceDE w:val="0"/>
      <w:autoSpaceDN w:val="0"/>
      <w:spacing w:before="24"/>
      <w:ind w:left="477" w:hanging="241"/>
    </w:pPr>
    <w:rPr>
      <w:rFonts w:ascii="Times New Roman" w:eastAsia="Times New Roman" w:hAnsi="Times New Roman" w:cs="Times New Roman"/>
      <w:sz w:val="24"/>
      <w:szCs w:val="24"/>
    </w:rPr>
  </w:style>
  <w:style w:type="paragraph" w:styleId="TOC3">
    <w:name w:val="toc 3"/>
    <w:basedOn w:val="Normal"/>
    <w:uiPriority w:val="1"/>
    <w:qFormat/>
    <w:locked/>
    <w:rsid w:val="00AB05C1"/>
    <w:pPr>
      <w:widowControl w:val="0"/>
      <w:autoSpaceDE w:val="0"/>
      <w:autoSpaceDN w:val="0"/>
      <w:spacing w:before="24"/>
      <w:ind w:left="1122" w:hanging="60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05C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05C1"/>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B05C1"/>
    <w:rPr>
      <w:rFonts w:ascii="Tahoma" w:eastAsia="Times New Roman" w:hAnsi="Tahoma" w:cs="Tahoma"/>
      <w:sz w:val="16"/>
      <w:szCs w:val="16"/>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AB05C1"/>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AB05C1"/>
    <w:rPr>
      <w:rFonts w:ascii="VNI-Times" w:hAnsi="VNI-Times" w:cs="Times New Roman"/>
    </w:rPr>
  </w:style>
  <w:style w:type="character" w:customStyle="1" w:styleId="FootnoteTextChar1">
    <w:name w:val="Footnote Text Char1"/>
    <w:basedOn w:val="DefaultParagraphFont"/>
    <w:link w:val="FootnoteText"/>
    <w:uiPriority w:val="99"/>
    <w:semiHidden/>
    <w:rsid w:val="00AB05C1"/>
    <w:rPr>
      <w:rFonts w:cs="Arial"/>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AB05C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B05C1"/>
    <w:pPr>
      <w:spacing w:after="160" w:line="240" w:lineRule="exact"/>
    </w:pPr>
    <w:rPr>
      <w:rFonts w:cs="Times New Roman"/>
      <w:vertAlign w:val="superscript"/>
    </w:rPr>
  </w:style>
  <w:style w:type="character" w:customStyle="1" w:styleId="c3">
    <w:name w:val="c3"/>
    <w:basedOn w:val="DefaultParagraphFont"/>
    <w:rsid w:val="00AB05C1"/>
  </w:style>
  <w:style w:type="paragraph" w:styleId="PlainText">
    <w:name w:val="Plain Text"/>
    <w:basedOn w:val="Normal"/>
    <w:link w:val="PlainTextChar"/>
    <w:rsid w:val="00AB05C1"/>
    <w:rPr>
      <w:rFonts w:ascii="Courier New" w:eastAsia="Batang" w:hAnsi="Courier New" w:cs="Courier New"/>
      <w:lang w:eastAsia="ko-KR"/>
    </w:rPr>
  </w:style>
  <w:style w:type="character" w:customStyle="1" w:styleId="PlainTextChar">
    <w:name w:val="Plain Text Char"/>
    <w:basedOn w:val="DefaultParagraphFont"/>
    <w:link w:val="PlainText"/>
    <w:rsid w:val="00AB05C1"/>
    <w:rPr>
      <w:rFonts w:ascii="Courier New" w:eastAsia="Batang" w:hAnsi="Courier New" w:cs="Courier New"/>
      <w:lang w:eastAsia="ko-KR"/>
    </w:rPr>
  </w:style>
  <w:style w:type="paragraph" w:customStyle="1" w:styleId="rtejustify">
    <w:name w:val="rtejustify"/>
    <w:basedOn w:val="Normal"/>
    <w:rsid w:val="00AB05C1"/>
    <w:pPr>
      <w:spacing w:before="100" w:beforeAutospacing="1" w:after="100" w:afterAutospacing="1"/>
    </w:pPr>
    <w:rPr>
      <w:rFonts w:ascii="Times New Roman" w:eastAsia="Times New Roman" w:hAnsi="Times New Roman" w:cs="Times New Roman"/>
      <w:sz w:val="24"/>
      <w:szCs w:val="24"/>
    </w:rPr>
  </w:style>
  <w:style w:type="paragraph" w:customStyle="1" w:styleId="cxspmiddle">
    <w:name w:val="cxspmiddle"/>
    <w:basedOn w:val="Normal"/>
    <w:rsid w:val="00AB05C1"/>
    <w:pPr>
      <w:spacing w:before="100" w:beforeAutospacing="1" w:after="100" w:afterAutospacing="1"/>
    </w:pPr>
    <w:rPr>
      <w:rFonts w:ascii="Times New Roman" w:eastAsia="Times New Roman" w:hAnsi="Times New Roman" w:cs="Times New Roman"/>
      <w:sz w:val="24"/>
      <w:szCs w:val="24"/>
    </w:rPr>
  </w:style>
  <w:style w:type="paragraph" w:customStyle="1" w:styleId="vnbnnidung1">
    <w:name w:val="vnbnnidung1"/>
    <w:basedOn w:val="Normal"/>
    <w:rsid w:val="00AB05C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B05C1"/>
  </w:style>
  <w:style w:type="character" w:styleId="Hyperlink">
    <w:name w:val="Hyperlink"/>
    <w:basedOn w:val="DefaultParagraphFont"/>
    <w:rsid w:val="00AB05C1"/>
    <w:rPr>
      <w:color w:val="0000FF"/>
      <w:u w:val="single"/>
    </w:rPr>
  </w:style>
  <w:style w:type="character" w:customStyle="1" w:styleId="Vnbnnidung2">
    <w:name w:val="Văn bản nội dung (2)_"/>
    <w:link w:val="Vnbnnidung20"/>
    <w:rsid w:val="00AB05C1"/>
    <w:rPr>
      <w:sz w:val="26"/>
      <w:szCs w:val="26"/>
      <w:shd w:val="clear" w:color="auto" w:fill="FFFFFF"/>
    </w:rPr>
  </w:style>
  <w:style w:type="paragraph" w:customStyle="1" w:styleId="Vnbnnidung20">
    <w:name w:val="Văn bản nội dung (2)"/>
    <w:basedOn w:val="Normal"/>
    <w:link w:val="Vnbnnidung2"/>
    <w:rsid w:val="00AB05C1"/>
    <w:pPr>
      <w:widowControl w:val="0"/>
      <w:shd w:val="clear" w:color="auto" w:fill="FFFFFF"/>
      <w:spacing w:before="480" w:after="360" w:line="299" w:lineRule="exact"/>
      <w:jc w:val="both"/>
    </w:pPr>
    <w:rPr>
      <w:rFonts w:cs="Times New Roman"/>
      <w:sz w:val="26"/>
      <w:szCs w:val="26"/>
      <w:shd w:val="clear" w:color="auto" w:fill="FFFFFF"/>
    </w:rPr>
  </w:style>
  <w:style w:type="paragraph" w:customStyle="1" w:styleId="colorblack">
    <w:name w:val="colorblack"/>
    <w:basedOn w:val="Normal"/>
    <w:rsid w:val="00AB05C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46460">
      <w:bodyDiv w:val="1"/>
      <w:marLeft w:val="0"/>
      <w:marRight w:val="0"/>
      <w:marTop w:val="0"/>
      <w:marBottom w:val="0"/>
      <w:divBdr>
        <w:top w:val="none" w:sz="0" w:space="0" w:color="auto"/>
        <w:left w:val="none" w:sz="0" w:space="0" w:color="auto"/>
        <w:bottom w:val="none" w:sz="0" w:space="0" w:color="auto"/>
        <w:right w:val="none" w:sz="0" w:space="0" w:color="auto"/>
      </w:divBdr>
    </w:div>
    <w:div w:id="325793109">
      <w:bodyDiv w:val="1"/>
      <w:marLeft w:val="0"/>
      <w:marRight w:val="0"/>
      <w:marTop w:val="0"/>
      <w:marBottom w:val="0"/>
      <w:divBdr>
        <w:top w:val="none" w:sz="0" w:space="0" w:color="auto"/>
        <w:left w:val="none" w:sz="0" w:space="0" w:color="auto"/>
        <w:bottom w:val="none" w:sz="0" w:space="0" w:color="auto"/>
        <w:right w:val="none" w:sz="0" w:space="0" w:color="auto"/>
      </w:divBdr>
    </w:div>
    <w:div w:id="337974305">
      <w:bodyDiv w:val="1"/>
      <w:marLeft w:val="0"/>
      <w:marRight w:val="0"/>
      <w:marTop w:val="0"/>
      <w:marBottom w:val="0"/>
      <w:divBdr>
        <w:top w:val="none" w:sz="0" w:space="0" w:color="auto"/>
        <w:left w:val="none" w:sz="0" w:space="0" w:color="auto"/>
        <w:bottom w:val="none" w:sz="0" w:space="0" w:color="auto"/>
        <w:right w:val="none" w:sz="0" w:space="0" w:color="auto"/>
      </w:divBdr>
    </w:div>
    <w:div w:id="356539031">
      <w:bodyDiv w:val="1"/>
      <w:marLeft w:val="0"/>
      <w:marRight w:val="0"/>
      <w:marTop w:val="0"/>
      <w:marBottom w:val="0"/>
      <w:divBdr>
        <w:top w:val="none" w:sz="0" w:space="0" w:color="auto"/>
        <w:left w:val="none" w:sz="0" w:space="0" w:color="auto"/>
        <w:bottom w:val="none" w:sz="0" w:space="0" w:color="auto"/>
        <w:right w:val="none" w:sz="0" w:space="0" w:color="auto"/>
      </w:divBdr>
    </w:div>
    <w:div w:id="389160510">
      <w:bodyDiv w:val="1"/>
      <w:marLeft w:val="0"/>
      <w:marRight w:val="0"/>
      <w:marTop w:val="0"/>
      <w:marBottom w:val="0"/>
      <w:divBdr>
        <w:top w:val="none" w:sz="0" w:space="0" w:color="auto"/>
        <w:left w:val="none" w:sz="0" w:space="0" w:color="auto"/>
        <w:bottom w:val="none" w:sz="0" w:space="0" w:color="auto"/>
        <w:right w:val="none" w:sz="0" w:space="0" w:color="auto"/>
      </w:divBdr>
    </w:div>
    <w:div w:id="609120237">
      <w:bodyDiv w:val="1"/>
      <w:marLeft w:val="0"/>
      <w:marRight w:val="0"/>
      <w:marTop w:val="0"/>
      <w:marBottom w:val="0"/>
      <w:divBdr>
        <w:top w:val="none" w:sz="0" w:space="0" w:color="auto"/>
        <w:left w:val="none" w:sz="0" w:space="0" w:color="auto"/>
        <w:bottom w:val="none" w:sz="0" w:space="0" w:color="auto"/>
        <w:right w:val="none" w:sz="0" w:space="0" w:color="auto"/>
      </w:divBdr>
    </w:div>
    <w:div w:id="612052826">
      <w:marLeft w:val="0"/>
      <w:marRight w:val="0"/>
      <w:marTop w:val="0"/>
      <w:marBottom w:val="0"/>
      <w:divBdr>
        <w:top w:val="none" w:sz="0" w:space="0" w:color="auto"/>
        <w:left w:val="none" w:sz="0" w:space="0" w:color="auto"/>
        <w:bottom w:val="none" w:sz="0" w:space="0" w:color="auto"/>
        <w:right w:val="none" w:sz="0" w:space="0" w:color="auto"/>
      </w:divBdr>
    </w:div>
    <w:div w:id="612052827">
      <w:marLeft w:val="0"/>
      <w:marRight w:val="0"/>
      <w:marTop w:val="0"/>
      <w:marBottom w:val="0"/>
      <w:divBdr>
        <w:top w:val="none" w:sz="0" w:space="0" w:color="auto"/>
        <w:left w:val="none" w:sz="0" w:space="0" w:color="auto"/>
        <w:bottom w:val="none" w:sz="0" w:space="0" w:color="auto"/>
        <w:right w:val="none" w:sz="0" w:space="0" w:color="auto"/>
      </w:divBdr>
    </w:div>
    <w:div w:id="612052828">
      <w:marLeft w:val="0"/>
      <w:marRight w:val="0"/>
      <w:marTop w:val="0"/>
      <w:marBottom w:val="0"/>
      <w:divBdr>
        <w:top w:val="none" w:sz="0" w:space="0" w:color="auto"/>
        <w:left w:val="none" w:sz="0" w:space="0" w:color="auto"/>
        <w:bottom w:val="none" w:sz="0" w:space="0" w:color="auto"/>
        <w:right w:val="none" w:sz="0" w:space="0" w:color="auto"/>
      </w:divBdr>
    </w:div>
    <w:div w:id="679815028">
      <w:bodyDiv w:val="1"/>
      <w:marLeft w:val="0"/>
      <w:marRight w:val="0"/>
      <w:marTop w:val="0"/>
      <w:marBottom w:val="0"/>
      <w:divBdr>
        <w:top w:val="none" w:sz="0" w:space="0" w:color="auto"/>
        <w:left w:val="none" w:sz="0" w:space="0" w:color="auto"/>
        <w:bottom w:val="none" w:sz="0" w:space="0" w:color="auto"/>
        <w:right w:val="none" w:sz="0" w:space="0" w:color="auto"/>
      </w:divBdr>
    </w:div>
    <w:div w:id="760487606">
      <w:bodyDiv w:val="1"/>
      <w:marLeft w:val="0"/>
      <w:marRight w:val="0"/>
      <w:marTop w:val="0"/>
      <w:marBottom w:val="0"/>
      <w:divBdr>
        <w:top w:val="none" w:sz="0" w:space="0" w:color="auto"/>
        <w:left w:val="none" w:sz="0" w:space="0" w:color="auto"/>
        <w:bottom w:val="none" w:sz="0" w:space="0" w:color="auto"/>
        <w:right w:val="none" w:sz="0" w:space="0" w:color="auto"/>
      </w:divBdr>
    </w:div>
    <w:div w:id="990985458">
      <w:bodyDiv w:val="1"/>
      <w:marLeft w:val="0"/>
      <w:marRight w:val="0"/>
      <w:marTop w:val="0"/>
      <w:marBottom w:val="0"/>
      <w:divBdr>
        <w:top w:val="none" w:sz="0" w:space="0" w:color="auto"/>
        <w:left w:val="none" w:sz="0" w:space="0" w:color="auto"/>
        <w:bottom w:val="none" w:sz="0" w:space="0" w:color="auto"/>
        <w:right w:val="none" w:sz="0" w:space="0" w:color="auto"/>
      </w:divBdr>
    </w:div>
    <w:div w:id="1234314829">
      <w:bodyDiv w:val="1"/>
      <w:marLeft w:val="0"/>
      <w:marRight w:val="0"/>
      <w:marTop w:val="0"/>
      <w:marBottom w:val="0"/>
      <w:divBdr>
        <w:top w:val="none" w:sz="0" w:space="0" w:color="auto"/>
        <w:left w:val="none" w:sz="0" w:space="0" w:color="auto"/>
        <w:bottom w:val="none" w:sz="0" w:space="0" w:color="auto"/>
        <w:right w:val="none" w:sz="0" w:space="0" w:color="auto"/>
      </w:divBdr>
    </w:div>
    <w:div w:id="1244484633">
      <w:bodyDiv w:val="1"/>
      <w:marLeft w:val="0"/>
      <w:marRight w:val="0"/>
      <w:marTop w:val="0"/>
      <w:marBottom w:val="0"/>
      <w:divBdr>
        <w:top w:val="none" w:sz="0" w:space="0" w:color="auto"/>
        <w:left w:val="none" w:sz="0" w:space="0" w:color="auto"/>
        <w:bottom w:val="none" w:sz="0" w:space="0" w:color="auto"/>
        <w:right w:val="none" w:sz="0" w:space="0" w:color="auto"/>
      </w:divBdr>
    </w:div>
    <w:div w:id="1441099916">
      <w:bodyDiv w:val="1"/>
      <w:marLeft w:val="0"/>
      <w:marRight w:val="0"/>
      <w:marTop w:val="0"/>
      <w:marBottom w:val="0"/>
      <w:divBdr>
        <w:top w:val="none" w:sz="0" w:space="0" w:color="auto"/>
        <w:left w:val="none" w:sz="0" w:space="0" w:color="auto"/>
        <w:bottom w:val="none" w:sz="0" w:space="0" w:color="auto"/>
        <w:right w:val="none" w:sz="0" w:space="0" w:color="auto"/>
      </w:divBdr>
    </w:div>
    <w:div w:id="1529180218">
      <w:bodyDiv w:val="1"/>
      <w:marLeft w:val="0"/>
      <w:marRight w:val="0"/>
      <w:marTop w:val="0"/>
      <w:marBottom w:val="0"/>
      <w:divBdr>
        <w:top w:val="none" w:sz="0" w:space="0" w:color="auto"/>
        <w:left w:val="none" w:sz="0" w:space="0" w:color="auto"/>
        <w:bottom w:val="none" w:sz="0" w:space="0" w:color="auto"/>
        <w:right w:val="none" w:sz="0" w:space="0" w:color="auto"/>
      </w:divBdr>
    </w:div>
    <w:div w:id="1575818950">
      <w:bodyDiv w:val="1"/>
      <w:marLeft w:val="0"/>
      <w:marRight w:val="0"/>
      <w:marTop w:val="0"/>
      <w:marBottom w:val="0"/>
      <w:divBdr>
        <w:top w:val="none" w:sz="0" w:space="0" w:color="auto"/>
        <w:left w:val="none" w:sz="0" w:space="0" w:color="auto"/>
        <w:bottom w:val="none" w:sz="0" w:space="0" w:color="auto"/>
        <w:right w:val="none" w:sz="0" w:space="0" w:color="auto"/>
      </w:divBdr>
    </w:div>
    <w:div w:id="1641836700">
      <w:bodyDiv w:val="1"/>
      <w:marLeft w:val="0"/>
      <w:marRight w:val="0"/>
      <w:marTop w:val="0"/>
      <w:marBottom w:val="0"/>
      <w:divBdr>
        <w:top w:val="none" w:sz="0" w:space="0" w:color="auto"/>
        <w:left w:val="none" w:sz="0" w:space="0" w:color="auto"/>
        <w:bottom w:val="none" w:sz="0" w:space="0" w:color="auto"/>
        <w:right w:val="none" w:sz="0" w:space="0" w:color="auto"/>
      </w:divBdr>
    </w:div>
    <w:div w:id="1879507185">
      <w:bodyDiv w:val="1"/>
      <w:marLeft w:val="0"/>
      <w:marRight w:val="0"/>
      <w:marTop w:val="0"/>
      <w:marBottom w:val="0"/>
      <w:divBdr>
        <w:top w:val="none" w:sz="0" w:space="0" w:color="auto"/>
        <w:left w:val="none" w:sz="0" w:space="0" w:color="auto"/>
        <w:bottom w:val="none" w:sz="0" w:space="0" w:color="auto"/>
        <w:right w:val="none" w:sz="0" w:space="0" w:color="auto"/>
      </w:divBdr>
    </w:div>
    <w:div w:id="1930771157">
      <w:bodyDiv w:val="1"/>
      <w:marLeft w:val="0"/>
      <w:marRight w:val="0"/>
      <w:marTop w:val="0"/>
      <w:marBottom w:val="0"/>
      <w:divBdr>
        <w:top w:val="none" w:sz="0" w:space="0" w:color="auto"/>
        <w:left w:val="none" w:sz="0" w:space="0" w:color="auto"/>
        <w:bottom w:val="none" w:sz="0" w:space="0" w:color="auto"/>
        <w:right w:val="none" w:sz="0" w:space="0" w:color="auto"/>
      </w:divBdr>
    </w:div>
    <w:div w:id="2046515214">
      <w:bodyDiv w:val="1"/>
      <w:marLeft w:val="0"/>
      <w:marRight w:val="0"/>
      <w:marTop w:val="0"/>
      <w:marBottom w:val="0"/>
      <w:divBdr>
        <w:top w:val="none" w:sz="0" w:space="0" w:color="auto"/>
        <w:left w:val="none" w:sz="0" w:space="0" w:color="auto"/>
        <w:bottom w:val="none" w:sz="0" w:space="0" w:color="auto"/>
        <w:right w:val="none" w:sz="0" w:space="0" w:color="auto"/>
      </w:divBdr>
    </w:div>
    <w:div w:id="21199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6E30-4240-4B72-A8B6-85DFFAF0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2021-10-27T04:08:00Z</cp:lastPrinted>
  <dcterms:created xsi:type="dcterms:W3CDTF">2021-10-29T04:02:00Z</dcterms:created>
  <dcterms:modified xsi:type="dcterms:W3CDTF">2021-10-29T04:02:00Z</dcterms:modified>
</cp:coreProperties>
</file>